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4680" w:leader="none"/>
        </w:tabs>
        <w:spacing w:lineRule="auto" w:line="360" w:before="0" w:after="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drawing>
          <wp:anchor behindDoc="0" distT="0" distB="0" distL="114300" distR="114300" simplePos="0" locked="0" layoutInCell="1" allowOverlap="1" relativeHeight="0">
            <wp:simplePos x="0" y="0"/>
            <wp:positionH relativeFrom="column">
              <wp:posOffset>2628900</wp:posOffset>
            </wp:positionH>
            <wp:positionV relativeFrom="paragraph">
              <wp:posOffset>114300</wp:posOffset>
            </wp:positionV>
            <wp:extent cx="571500" cy="800100"/>
            <wp:effectExtent l="0" t="0" r="0" b="0"/>
            <wp:wrapTopAndBottom/>
            <wp:docPr id="0" name="Picture" descr="C:\Users\User\Downloads\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User\Downloads\g_n_bw_m.bmp"/>
                    <pic:cNvPicPr>
                      <a:picLocks noChangeAspect="1" noChangeArrowheads="1"/>
                    </pic:cNvPicPr>
                  </pic:nvPicPr>
                  <pic:blipFill>
                    <a:blip r:embed="rId2"/>
                    <a:stretch>
                      <a:fillRect/>
                    </a:stretch>
                  </pic:blipFill>
                  <pic:spPr bwMode="auto">
                    <a:xfrm>
                      <a:off x="0" y="0"/>
                      <a:ext cx="571500" cy="800100"/>
                    </a:xfrm>
                    <a:prstGeom prst="rect">
                      <a:avLst/>
                    </a:prstGeom>
                    <a:noFill/>
                    <a:ln w="9525">
                      <a:noFill/>
                      <a:miter lim="800000"/>
                      <a:headEnd/>
                      <a:tailEnd/>
                    </a:ln>
                  </pic:spPr>
                </pic:pic>
              </a:graphicData>
            </a:graphic>
          </wp:anchor>
        </w:drawing>
      </w:r>
    </w:p>
    <w:p>
      <w:pPr>
        <w:pStyle w:val="Normal"/>
        <w:spacing w:lineRule="auto" w:line="240" w:before="0" w:after="0"/>
        <w:jc w:val="center"/>
        <w:rPr>
          <w:rFonts w:eastAsia="Times New Roman" w:cs="Times New Roman" w:ascii="Times New Roman" w:hAnsi="Times New Roman"/>
          <w:b/>
          <w:sz w:val="32"/>
          <w:szCs w:val="32"/>
          <w:lang w:eastAsia="ru-RU"/>
        </w:rPr>
      </w:pPr>
      <w:r>
        <w:rPr>
          <w:rFonts w:eastAsia="Times New Roman" w:cs="Times New Roman" w:ascii="Times New Roman" w:hAnsi="Times New Roman"/>
          <w:b/>
          <w:sz w:val="32"/>
          <w:szCs w:val="32"/>
          <w:lang w:eastAsia="ru-RU"/>
        </w:rPr>
        <w:t>АДМИНИСТРАЦИЯ ГОРОДА КЕМЕРОВО</w:t>
      </w:r>
    </w:p>
    <w:p>
      <w:pPr>
        <w:pStyle w:val="Normal"/>
        <w:spacing w:lineRule="auto" w:line="36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eastAsia="Times New Roman" w:cs="Times New Roman" w:ascii="Times New Roman" w:hAnsi="Times New Roman"/>
          <w:b/>
          <w:sz w:val="32"/>
          <w:szCs w:val="32"/>
          <w:lang w:eastAsia="ru-RU"/>
        </w:rPr>
      </w:pPr>
      <w:r>
        <w:rPr>
          <w:rFonts w:eastAsia="Times New Roman" w:cs="Times New Roman" w:ascii="Times New Roman" w:hAnsi="Times New Roman"/>
          <w:b/>
          <w:sz w:val="32"/>
          <w:szCs w:val="32"/>
          <w:lang w:eastAsia="ru-RU"/>
        </w:rPr>
        <w:t xml:space="preserve">ПОСТАНОВЛЕНИЕ </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 04.03.2016  № 453</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Об утверждении административного регламента </w:t>
      </w:r>
    </w:p>
    <w:p>
      <w:pPr>
        <w:pStyle w:val="Normal"/>
        <w:widowControl w:val="false"/>
        <w:spacing w:lineRule="auto" w:line="240"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предоставления муниципальной услуги «Предоставление</w:t>
      </w:r>
    </w:p>
    <w:p>
      <w:pPr>
        <w:pStyle w:val="Normal"/>
        <w:widowControl w:val="false"/>
        <w:spacing w:lineRule="auto" w:line="240"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адресной социальной помощи жителям города Кемерово,</w:t>
      </w:r>
    </w:p>
    <w:p>
      <w:pPr>
        <w:pStyle w:val="Normal"/>
        <w:widowControl w:val="false"/>
        <w:spacing w:lineRule="auto" w:line="240"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оказавшимся в трудной жизненной ситуации»</w:t>
      </w:r>
    </w:p>
    <w:p>
      <w:pPr>
        <w:pStyle w:val="Normal"/>
        <w:widowControl w:val="false"/>
        <w:spacing w:lineRule="auto" w:line="240" w:before="0" w:after="0"/>
        <w:jc w:val="center"/>
        <w:rPr>
          <w:rFonts w:eastAsia="Times New Roman" w:cs="Times New Roman" w:ascii="Times New Roman" w:hAnsi="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Руководствуясь Федеральным </w:t>
      </w:r>
      <w:hyperlink r:id="rId3">
        <w:r>
          <w:rPr>
            <w:rStyle w:val="Style13"/>
            <w:rFonts w:eastAsia="Times New Roman" w:cs="Times New Roman" w:ascii="Times New Roman" w:hAnsi="Times New Roman"/>
            <w:color w:val="0000FF"/>
            <w:sz w:val="24"/>
            <w:szCs w:val="28"/>
            <w:u w:val="single"/>
            <w:lang w:eastAsia="ru-RU"/>
          </w:rPr>
          <w:t>законом</w:t>
        </w:r>
      </w:hyperlink>
      <w:r>
        <w:rPr>
          <w:rFonts w:eastAsia="Times New Roman" w:cs="Times New Roman"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4">
        <w:r>
          <w:rPr>
            <w:rStyle w:val="Style13"/>
            <w:rFonts w:eastAsia="Times New Roman" w:cs="Times New Roman" w:ascii="Times New Roman" w:hAnsi="Times New Roman"/>
            <w:color w:val="0000FF"/>
            <w:sz w:val="24"/>
            <w:szCs w:val="28"/>
            <w:u w:val="single"/>
            <w:lang w:eastAsia="ru-RU"/>
          </w:rPr>
          <w:t>Уставом</w:t>
        </w:r>
      </w:hyperlink>
      <w:r>
        <w:rPr>
          <w:rFonts w:eastAsia="Times New Roman" w:cs="Times New Roman" w:ascii="Times New Roman" w:hAnsi="Times New Roman"/>
          <w:sz w:val="28"/>
          <w:szCs w:val="28"/>
          <w:lang w:eastAsia="ru-RU"/>
        </w:rPr>
        <w:t xml:space="preserve"> города Кемерово, </w:t>
      </w:r>
      <w:hyperlink r:id="rId5">
        <w:r>
          <w:rPr>
            <w:rStyle w:val="Style13"/>
            <w:rFonts w:eastAsia="Times New Roman" w:cs="Times New Roman" w:ascii="Times New Roman" w:hAnsi="Times New Roman"/>
            <w:color w:val="0000FF"/>
            <w:sz w:val="24"/>
            <w:szCs w:val="28"/>
            <w:u w:val="single"/>
            <w:lang w:eastAsia="ru-RU"/>
          </w:rPr>
          <w:t>решением</w:t>
        </w:r>
      </w:hyperlink>
      <w:r>
        <w:rPr>
          <w:rFonts w:eastAsia="Times New Roman" w:cs="Times New Roman" w:ascii="Times New Roman" w:hAnsi="Times New Roman"/>
          <w:sz w:val="28"/>
          <w:szCs w:val="28"/>
          <w:lang w:eastAsia="ru-RU"/>
        </w:rPr>
        <w:t xml:space="preserve"> Кемеровского городского Совета народных депутатов от 24.06.2011 N 39 «О дополнительных мерах адресной социальной помощи жителям города Кемерово»,  </w:t>
      </w:r>
      <w:hyperlink r:id="rId6">
        <w:r>
          <w:rPr>
            <w:rStyle w:val="Style13"/>
            <w:rFonts w:eastAsia="Times New Roman" w:cs="Times New Roman" w:ascii="Times New Roman" w:hAnsi="Times New Roman"/>
            <w:color w:val="0000FF"/>
            <w:sz w:val="24"/>
            <w:szCs w:val="28"/>
            <w:u w:val="single"/>
            <w:lang w:eastAsia="ru-RU"/>
          </w:rPr>
          <w:t>постановлением</w:t>
        </w:r>
      </w:hyperlink>
      <w:r>
        <w:rPr>
          <w:rFonts w:eastAsia="Times New Roman" w:cs="Times New Roman" w:ascii="Times New Roman" w:hAnsi="Times New Roman"/>
          <w:sz w:val="28"/>
          <w:szCs w:val="28"/>
          <w:lang w:eastAsia="ru-RU"/>
        </w:rPr>
        <w:t xml:space="preserve"> администрации города Кемерово от 16.04.2014 N 876 «О порядке разработки и утверждения административных регламентов предоставления муниципальных услуг администрацией города Кемерово»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 Утвердить административный </w:t>
      </w:r>
      <w:r>
        <w:fldChar w:fldCharType="begin"/>
      </w:r>
      <w:r>
        <w:instrText> HYPERLINK "file:///C:\Users\User\АДМИНИСТРАЦИЯ адресная помощь.doc" \l "Par30%23Par30"</w:instrText>
      </w:r>
      <w:r>
        <w:fldChar w:fldCharType="separate"/>
      </w:r>
      <w:r>
        <w:rPr>
          <w:rStyle w:val="Style13"/>
          <w:rFonts w:eastAsia="Times New Roman" w:cs="Times New Roman" w:ascii="Times New Roman" w:hAnsi="Times New Roman"/>
          <w:color w:val="0000FF"/>
          <w:sz w:val="24"/>
          <w:szCs w:val="28"/>
          <w:u w:val="single"/>
          <w:lang w:eastAsia="ru-RU"/>
        </w:rPr>
        <w:t>регламент</w:t>
      </w:r>
      <w:r>
        <w:fldChar w:fldCharType="end"/>
      </w:r>
      <w:r>
        <w:rPr>
          <w:rFonts w:eastAsia="Times New Roman" w:cs="Times New Roman" w:ascii="Times New Roman" w:hAnsi="Times New Roman"/>
          <w:sz w:val="28"/>
          <w:szCs w:val="28"/>
          <w:lang w:eastAsia="ru-RU"/>
        </w:rPr>
        <w:t xml:space="preserve"> предоставления муниципальной услуги «Предоставление адресной социальной помощи жителям города Кемерово, оказавшимся в трудной жизненной ситуации» согласно приложению.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 Признать утратившими силу </w:t>
      </w:r>
      <w:hyperlink r:id="rId7">
        <w:r>
          <w:rPr>
            <w:rStyle w:val="Style13"/>
            <w:rFonts w:eastAsia="Times New Roman" w:cs="Times New Roman" w:ascii="Times New Roman" w:hAnsi="Times New Roman"/>
            <w:color w:val="0000FF"/>
            <w:sz w:val="24"/>
            <w:szCs w:val="28"/>
            <w:u w:val="single"/>
            <w:lang w:eastAsia="ru-RU"/>
          </w:rPr>
          <w:t>постановления</w:t>
        </w:r>
      </w:hyperlink>
      <w:r>
        <w:rPr>
          <w:rFonts w:eastAsia="Times New Roman" w:cs="Times New Roman" w:ascii="Times New Roman" w:hAnsi="Times New Roman"/>
          <w:sz w:val="28"/>
          <w:szCs w:val="28"/>
          <w:lang w:eastAsia="ru-RU"/>
        </w:rPr>
        <w:t xml:space="preserve"> администрации города Кемерово: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от 19.11.2012 № 2150 «Об утверждении административного регламента администрации города Кемерово предоставления муниципальной услуги «Предоставление адресной социальной помощи жителям города Кемерово, оказавшимся в трудной жизненной ситуации»;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от 14.04.2015 № 886 «О внесении изменений в постановление администрации города Кемерово от 19.11.2012 № 2150 «Об утверждении административного регламента администрации города Кемерово предоставления муниципальной услуги «Предоставление адресной социальной помощи жителям города Кемерово, оказавшимся в трудной жизненной ситуации».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Контроль за исполнением настоящего постановления возложить на заместителя Главы города по социальным вопросам И.П.Попова.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Глава города</w:t>
        <w:tab/>
        <w:tab/>
        <w:tab/>
        <w:tab/>
        <w:tab/>
        <w:tab/>
        <w:tab/>
        <w:t xml:space="preserve">        В.К. Ермаков</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bookmarkStart w:id="0" w:name="_GoBack"/>
      <w:bookmarkEnd w:id="0"/>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ПРИЛОЖЕНИЕ </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 постановлению администрации</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города Кемерово</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 04.03.2016 № 453  </w:t>
      </w:r>
    </w:p>
    <w:p>
      <w:pPr>
        <w:pStyle w:val="Normal"/>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Административный регламент предоставления муниципальной услуги</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«Предоставление адресной социальной помощи жителям города Кемерово, оказавшимся в трудной жизненной ситуации»</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1"/>
        </w:numPr>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Общие положения</w:t>
      </w:r>
    </w:p>
    <w:p>
      <w:pPr>
        <w:pStyle w:val="Normal"/>
        <w:numPr>
          <w:ilvl w:val="1"/>
          <w:numId w:val="1"/>
        </w:numPr>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Предмет регулирования административного регламента.</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Настоящий административный регламент предоставления муниципальной услуги «Предоставление адресной социальной помощи жителям города Кемерово, оказавшимся в трудной жизненной ситуации» (далее – административный регламент) определяет порядок и стандарт предоставления муниципальной услуги, сроки и последовательность действий (административных процедур), а также порядок взаимодействия между должностными лицами администрации города Кемерово, заявителями, муниципальными учреждениями при осуществлении полномочий по предоставлению адресной социальной помощи жителям города Кемерово, оказавшимся в трудной жизненной ситуации.</w:t>
      </w:r>
    </w:p>
    <w:p>
      <w:pPr>
        <w:pStyle w:val="Normal"/>
        <w:numPr>
          <w:ilvl w:val="1"/>
          <w:numId w:val="1"/>
        </w:numPr>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Описание заявителей.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Заявителями муниципальной услуги являются жители города Кемерово, оказавшиеся в трудной жизненной ситуации (далее - заявители).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Трудная жизненная ситуация - временная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угрозой жизни и здоровью; невозможность самостоятельно оплатить расходы, связанные с предоставлением платных медицинских услуг женщинам, которым по медицинским показаниям рекомендовано проведение экстракорпорального оплодотворения (далее - ЭКО), на их обследование при подготовке к ЭКО;  сиротство; безнадзорность; безработица; отсутствие определенного места жительства; конфликты и жестокое обращение в семье;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 хищение имущества, подтвержденное соответствующими документами; отсутствие средств к существованию либо недостаточность средств на содержание новорожденного ребенка (для студентов очной формы обучения на бюджетной основе), либо на проезд в городском общественном пассажирском транспорте  (для студентов высших учебных заведений, расположенных в городе Кемерово, очной формы обучения на бюджетной основе), которую он не может преодолеть самостоятельно.</w:t>
      </w:r>
    </w:p>
    <w:p>
      <w:pPr>
        <w:pStyle w:val="Normal"/>
        <w:spacing w:lineRule="auto" w:line="240" w:before="0" w:after="0"/>
        <w:rPr>
          <w:rFonts w:eastAsia="Times New Roman" w:cs="Times New Roman" w:ascii="Times New Roman" w:hAnsi="Times New Roman"/>
          <w:sz w:val="28"/>
          <w:szCs w:val="28"/>
          <w:lang w:eastAsia="ru-RU"/>
        </w:rPr>
      </w:pPr>
      <w:r>
        <w:rPr>
          <w:rFonts w:eastAsia="Times New Roman" w:cs="Times New Roman" w:ascii="Times New Roman" w:hAnsi="Times New Roman"/>
          <w:color w:val="332E2D"/>
          <w:spacing w:val="2"/>
          <w:sz w:val="28"/>
          <w:szCs w:val="28"/>
          <w:lang w:eastAsia="ru-RU"/>
        </w:rPr>
        <w:t xml:space="preserve">       </w:t>
      </w:r>
      <w:r>
        <w:rPr>
          <w:rFonts w:eastAsia="Times New Roman" w:cs="Times New Roman" w:ascii="Times New Roman" w:hAnsi="Times New Roman"/>
          <w:color w:val="332E2D"/>
          <w:spacing w:val="2"/>
          <w:sz w:val="28"/>
          <w:szCs w:val="28"/>
          <w:lang w:eastAsia="ru-RU"/>
        </w:rPr>
        <w:t xml:space="preserve">Уполномоченным представителем заявителя является действующий в соответствии с законом, иными </w:t>
      </w:r>
      <w:bookmarkStart w:id="1" w:name="C50"/>
      <w:bookmarkEnd w:id="1"/>
      <w:r>
        <w:rPr>
          <w:rFonts w:eastAsia="Times New Roman" w:cs="Times New Roman" w:ascii="Times New Roman" w:hAnsi="Times New Roman"/>
          <w:spacing w:val="2"/>
          <w:sz w:val="28"/>
          <w:szCs w:val="28"/>
          <w:lang w:eastAsia="ru-RU"/>
        </w:rPr>
        <w:t>правовыми</w:t>
      </w:r>
      <w:r>
        <w:rPr>
          <w:rFonts w:eastAsia="Times New Roman" w:cs="Times New Roman" w:ascii="Times New Roman" w:hAnsi="Times New Roman"/>
          <w:color w:val="FF0000"/>
          <w:spacing w:val="2"/>
          <w:sz w:val="28"/>
          <w:szCs w:val="28"/>
          <w:lang w:eastAsia="ru-RU"/>
        </w:rPr>
        <w:t xml:space="preserve"> </w:t>
      </w:r>
      <w:r>
        <w:rPr>
          <w:rFonts w:eastAsia="Times New Roman" w:cs="Times New Roman" w:ascii="Times New Roman" w:hAnsi="Times New Roman"/>
          <w:color w:val="332E2D"/>
          <w:spacing w:val="2"/>
          <w:sz w:val="28"/>
          <w:szCs w:val="28"/>
          <w:lang w:eastAsia="ru-RU"/>
        </w:rPr>
        <w:t>актами и учредительными документами орган юридического лица либо лицо, действующее на основании доверенности, оформленной в соответствии с законодательством Российской Федерации.</w:t>
        <w:br/>
      </w:r>
      <w:r>
        <w:rPr>
          <w:rFonts w:eastAsia="Times New Roman" w:cs="Times New Roman" w:ascii="Times New Roman" w:hAnsi="Times New Roman"/>
          <w:sz w:val="28"/>
          <w:szCs w:val="28"/>
          <w:lang w:eastAsia="ru-RU"/>
        </w:rPr>
        <w:t xml:space="preserve">        1.3. Требования к информированию о порядке предоставления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1.3.1. Информация о местах нахождения, графиках работы, справочных телефонах, адресах официальных сайтов, адресах электронной почты администрации города Кемерово,  ее структурных подразделений, муниципальных учреждений, участвующих в предоставлении муниципальной услуги, а также информация о многофункциональных центрах предоставления государственных и муниципальных услуг.</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1.3.1.1. Место нахождения администрации города Кемерово: 650000, г.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Кемерово, просп. Советский, 54.</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График работы: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понедельник-пятница с 8.30 до 17.30 (перерыв на обед с 13.00 до 14.00),</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выходные дни суббота, воскресенье.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Справочный телефон/факс: 8(3842) 75-22-89.</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Адрес официального сайта: </w:t>
      </w:r>
      <w:hyperlink r:id="rId8">
        <w:r>
          <w:rPr>
            <w:rStyle w:val="Style13"/>
            <w:rFonts w:eastAsia="Times New Roman" w:cs="Arial" w:ascii="Arial" w:hAnsi="Arial"/>
            <w:color w:val="0000FF"/>
            <w:sz w:val="20"/>
            <w:szCs w:val="28"/>
            <w:u w:val="single"/>
            <w:lang w:val="en-US" w:eastAsia="ru-RU"/>
          </w:rPr>
          <w:t>www</w:t>
        </w:r>
        <w:r>
          <w:rPr>
            <w:rStyle w:val="Style13"/>
            <w:rFonts w:eastAsia="Times New Roman" w:cs="Arial" w:ascii="Arial" w:hAnsi="Arial"/>
            <w:color w:val="0000FF"/>
            <w:sz w:val="20"/>
            <w:szCs w:val="28"/>
            <w:u w:val="single"/>
            <w:lang w:eastAsia="ru-RU"/>
          </w:rPr>
          <w:t>.</w:t>
        </w:r>
        <w:r>
          <w:rPr>
            <w:rStyle w:val="Style13"/>
            <w:rFonts w:eastAsia="Times New Roman" w:cs="Arial" w:ascii="Arial" w:hAnsi="Arial"/>
            <w:color w:val="0000FF"/>
            <w:sz w:val="20"/>
            <w:szCs w:val="28"/>
            <w:u w:val="single"/>
            <w:lang w:val="en-US" w:eastAsia="ru-RU"/>
          </w:rPr>
          <w:t>kemerovo</w:t>
        </w:r>
        <w:r>
          <w:rPr>
            <w:rStyle w:val="Style13"/>
            <w:rFonts w:eastAsia="Times New Roman" w:cs="Arial" w:ascii="Arial" w:hAnsi="Arial"/>
            <w:color w:val="0000FF"/>
            <w:sz w:val="20"/>
            <w:szCs w:val="28"/>
            <w:u w:val="single"/>
            <w:lang w:eastAsia="ru-RU"/>
          </w:rPr>
          <w:t>.</w:t>
        </w:r>
        <w:r>
          <w:rPr>
            <w:rStyle w:val="Style13"/>
            <w:rFonts w:eastAsia="Times New Roman" w:cs="Arial" w:ascii="Arial" w:hAnsi="Arial"/>
            <w:color w:val="0000FF"/>
            <w:sz w:val="20"/>
            <w:szCs w:val="28"/>
            <w:u w:val="single"/>
            <w:lang w:val="en-US" w:eastAsia="ru-RU"/>
          </w:rPr>
          <w:t>ru</w:t>
        </w:r>
      </w:hyperlink>
      <w:r>
        <w:rPr>
          <w:rFonts w:eastAsia="Times New Roman" w:cs="Times New Roman" w:ascii="Times New Roman" w:hAnsi="Times New Roman"/>
          <w:sz w:val="28"/>
          <w:szCs w:val="28"/>
          <w:lang w:eastAsia="ru-RU"/>
        </w:rPr>
        <w:t>.</w:t>
      </w:r>
    </w:p>
    <w:p>
      <w:pPr>
        <w:pStyle w:val="Normal"/>
        <w:widowControl w:val="false"/>
        <w:spacing w:lineRule="auto" w:line="240" w:before="0" w:after="0"/>
        <w:jc w:val="both"/>
        <w:rPr>
          <w:rFonts w:eastAsia="Times New Roman" w:cs="Arial" w:ascii="Arial" w:hAnsi="Arial"/>
          <w:sz w:val="24"/>
          <w:szCs w:val="24"/>
          <w:lang w:eastAsia="ru-RU"/>
        </w:rPr>
      </w:pPr>
      <w:r>
        <w:rPr>
          <w:rFonts w:eastAsia="Times New Roman" w:cs="Times New Roman" w:ascii="Times New Roman" w:hAnsi="Times New Roman"/>
          <w:sz w:val="28"/>
          <w:szCs w:val="28"/>
          <w:lang w:eastAsia="ru-RU"/>
        </w:rPr>
        <w:t xml:space="preserve">Электронная почта: </w:t>
      </w:r>
      <w:hyperlink r:id="rId9">
        <w:r>
          <w:rPr>
            <w:rStyle w:val="Style13"/>
            <w:rFonts w:eastAsia="Times New Roman" w:cs="Arial" w:ascii="Arial" w:hAnsi="Arial"/>
            <w:color w:val="0000FF"/>
            <w:sz w:val="24"/>
            <w:szCs w:val="24"/>
            <w:u w:val="single"/>
            <w:lang w:eastAsia="ru-RU"/>
          </w:rPr>
          <w:t>admin@kemerovo.ru</w:t>
        </w:r>
      </w:hyperlink>
      <w:r>
        <w:rPr>
          <w:rFonts w:eastAsia="Times New Roman" w:cs="Arial" w:ascii="Arial" w:hAnsi="Arial"/>
          <w:sz w:val="24"/>
          <w:szCs w:val="24"/>
          <w:lang w:eastAsia="ru-RU"/>
        </w:rPr>
        <w:t>.</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Телефон – автоинформатор отсутствует.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Arial" w:ascii="Arial" w:hAnsi="Arial"/>
          <w:sz w:val="24"/>
          <w:szCs w:val="24"/>
          <w:lang w:eastAsia="ru-RU"/>
        </w:rPr>
        <w:t xml:space="preserve">       </w:t>
      </w:r>
      <w:r>
        <w:rPr>
          <w:rFonts w:eastAsia="Times New Roman" w:cs="Arial" w:ascii="Arial" w:hAnsi="Arial"/>
          <w:sz w:val="24"/>
          <w:szCs w:val="24"/>
          <w:lang w:eastAsia="ru-RU"/>
        </w:rPr>
        <w:t>1.3.1.2. М</w:t>
      </w:r>
      <w:r>
        <w:rPr>
          <w:rFonts w:eastAsia="Times New Roman" w:cs="Times New Roman" w:ascii="Times New Roman" w:hAnsi="Times New Roman"/>
          <w:sz w:val="28"/>
          <w:szCs w:val="28"/>
          <w:lang w:eastAsia="ru-RU"/>
        </w:rPr>
        <w:t>есто нахождения управления социальной защиты населения администрации   города Кемерово (далее - управление): 650000, г. Кемерово, просп. Советский, 54.</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График работы: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понедельник-пятница с 8.30 до 17.30 (перерыв на обед с 13.00 до 14.00),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выходные дни суббота, воскресенье.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Справочный телефон/факс: 8(3842) 36-47-17.</w:t>
      </w:r>
    </w:p>
    <w:p>
      <w:pPr>
        <w:pStyle w:val="Normal"/>
        <w:spacing w:lineRule="auto" w:line="240" w:before="0" w:after="0"/>
        <w:jc w:val="both"/>
        <w:rPr>
          <w:rFonts w:eastAsia="Times New Roman" w:cs="Arial" w:ascii="Arial" w:hAnsi="Arial"/>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Электронная почта: </w:t>
      </w:r>
      <w:hyperlink r:id="rId10">
        <w:r>
          <w:rPr>
            <w:rStyle w:val="Style13"/>
            <w:rFonts w:eastAsia="Times New Roman" w:cs="Arial" w:ascii="Arial" w:hAnsi="Arial"/>
            <w:color w:val="0000FF"/>
            <w:sz w:val="24"/>
            <w:szCs w:val="24"/>
            <w:u w:val="single"/>
            <w:lang w:eastAsia="ru-RU"/>
          </w:rPr>
          <w:t>kem@dsznko.ru</w:t>
        </w:r>
      </w:hyperlink>
      <w:r>
        <w:rPr>
          <w:rFonts w:eastAsia="Times New Roman" w:cs="Arial" w:ascii="Arial" w:hAnsi="Arial"/>
          <w:sz w:val="24"/>
          <w:szCs w:val="24"/>
          <w:lang w:eastAsia="ru-RU"/>
        </w:rPr>
        <w:t>.</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Телефон –автоинформатор отсутствует.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1.3.1.3. Информация о местах нахождения и графике личного приема специалистов муниципальных учреждений (далее - учреждения) приведена в таблице:</w:t>
      </w:r>
    </w:p>
    <w:p>
      <w:pPr>
        <w:pStyle w:val="Normal"/>
        <w:widowControl w:val="false"/>
        <w:spacing w:lineRule="auto" w:line="240"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bl>
      <w:tblPr>
        <w:jc w:val="left"/>
        <w:tblInd w:w="4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75" w:type="dxa"/>
          <w:left w:w="30" w:type="dxa"/>
          <w:bottom w:w="75" w:type="dxa"/>
          <w:right w:w="40" w:type="dxa"/>
        </w:tblCellMar>
      </w:tblPr>
      <w:tblGrid>
        <w:gridCol w:w="3119"/>
        <w:gridCol w:w="1200"/>
        <w:gridCol w:w="2520"/>
        <w:gridCol w:w="2520"/>
      </w:tblGrid>
      <w:tr>
        <w:trPr>
          <w:trHeight w:val="400" w:hRule="atLeast"/>
          <w:cantSplit w:val="false"/>
        </w:trPr>
        <w:tc>
          <w:tcPr>
            <w:tcW w:w="3119"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Наименование учреждения,</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адрес места нахождения  </w:t>
            </w:r>
          </w:p>
        </w:tc>
        <w:tc>
          <w:tcPr>
            <w:tcW w:w="120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N кабинета      </w:t>
            </w:r>
          </w:p>
        </w:tc>
        <w:tc>
          <w:tcPr>
            <w:tcW w:w="252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Справочный</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телефон,</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адрес электронной почты   </w:t>
            </w:r>
          </w:p>
        </w:tc>
        <w:tc>
          <w:tcPr>
            <w:tcW w:w="252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Дни и часы приема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«Комплексный центр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Центрального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района города Кемерово»,</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просп. Ленина, дом 30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Холл -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консультативный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пункт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36-20-55,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75-89-66,</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 почта:</w:t>
            </w:r>
          </w:p>
          <w:p>
            <w:pPr>
              <w:pStyle w:val="Normal"/>
              <w:widowControl w:val="false"/>
              <w:spacing w:lineRule="auto" w:line="240" w:before="0" w:after="0"/>
              <w:jc w:val="both"/>
              <w:rPr>
                <w:rFonts w:eastAsia="Times New Roman" w:cs="Courier New" w:ascii="Courier New" w:hAnsi="Courier New"/>
                <w:sz w:val="20"/>
                <w:szCs w:val="20"/>
                <w:lang w:val="en-US" w:eastAsia="ru-RU"/>
              </w:rPr>
            </w:pPr>
            <w:r>
              <w:rPr>
                <w:rFonts w:eastAsia="Times New Roman" w:cs="Courier New" w:ascii="Courier New" w:hAnsi="Courier New"/>
                <w:sz w:val="20"/>
                <w:szCs w:val="20"/>
                <w:lang w:val="en-US" w:eastAsia="ru-RU"/>
              </w:rPr>
              <w:t>Gulevich00@list.ru</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с 8-30 до 17-30,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jc w:val="both"/>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2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«Комплексный центр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Ленинского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района города Кемерово»,</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просп. Ленинградский,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дом 47г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4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73-26-32,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73-71-90,</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val="en-US" w:eastAsia="ru-RU"/>
              </w:rPr>
            </w:pPr>
            <w:r>
              <w:rPr>
                <w:rFonts w:eastAsia="Times New Roman" w:cs="Courier New" w:ascii="Courier New" w:hAnsi="Courier New"/>
                <w:sz w:val="20"/>
                <w:szCs w:val="20"/>
                <w:lang w:val="en-US" w:eastAsia="ru-RU"/>
              </w:rPr>
              <w:t>lencenter</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mail</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«Комплексный центр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Заводского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района города Кемерово»,</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ул. Чкалова, дом 29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3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21-27-66,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21-33-11,</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val="en-US" w:eastAsia="ru-RU"/>
              </w:rPr>
              <w:t>Kzson</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zav</w:t>
            </w:r>
            <w:r>
              <w:rPr>
                <w:rFonts w:eastAsia="Times New Roman" w:cs="Courier New" w:ascii="Courier New" w:hAnsi="Courier New"/>
                <w:sz w:val="20"/>
                <w:szCs w:val="20"/>
                <w:lang w:eastAsia="ru-RU"/>
              </w:rPr>
              <w:t>42@</w:t>
            </w:r>
            <w:r>
              <w:rPr>
                <w:rFonts w:eastAsia="Times New Roman" w:cs="Courier New" w:ascii="Courier New" w:hAnsi="Courier New"/>
                <w:sz w:val="20"/>
                <w:szCs w:val="20"/>
                <w:lang w:val="en-US" w:eastAsia="ru-RU"/>
              </w:rPr>
              <w:t>mail</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«Комплексный центр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Рудничного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района города Кемерово»,</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просп. Шахтеров, дом 6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6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64-16-03,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64-23-15,</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val="en-US" w:eastAsia="ru-RU"/>
              </w:rPr>
              <w:t>Mykscon</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rud</w:t>
            </w:r>
            <w:r>
              <w:rPr>
                <w:rFonts w:eastAsia="Times New Roman" w:cs="Courier New" w:ascii="Courier New" w:hAnsi="Courier New"/>
                <w:sz w:val="20"/>
                <w:szCs w:val="20"/>
                <w:lang w:eastAsia="ru-RU"/>
              </w:rPr>
              <w:t>42@</w:t>
            </w:r>
            <w:r>
              <w:rPr>
                <w:rFonts w:eastAsia="Times New Roman" w:cs="Courier New" w:ascii="Courier New" w:hAnsi="Courier New"/>
                <w:sz w:val="20"/>
                <w:szCs w:val="20"/>
                <w:lang w:val="en-US" w:eastAsia="ru-RU"/>
              </w:rPr>
              <w:t>yandex</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МАУ «Комплексный центр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Кировского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района города Кемерово»,</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ул. Матросова, 2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7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62-67-38,</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 почта:</w:t>
            </w:r>
          </w:p>
          <w:p>
            <w:pPr>
              <w:pStyle w:val="Normal"/>
              <w:widowControl w:val="false"/>
              <w:spacing w:lineRule="auto" w:line="240" w:before="0" w:after="0"/>
              <w:rPr>
                <w:rFonts w:eastAsia="Times New Roman" w:cs="Courier New" w:ascii="Courier New" w:hAnsi="Courier New"/>
                <w:sz w:val="20"/>
                <w:szCs w:val="20"/>
                <w:lang w:eastAsia="ru-RU"/>
              </w:rPr>
            </w:pPr>
            <w:hyperlink r:id="rId11">
              <w:r>
                <w:rPr>
                  <w:rStyle w:val="Style13"/>
                  <w:rFonts w:eastAsia="Times New Roman" w:cs="Courier New" w:ascii="Courier New" w:hAnsi="Courier New"/>
                  <w:color w:val="0000FF"/>
                  <w:sz w:val="20"/>
                  <w:szCs w:val="24"/>
                  <w:u w:val="single"/>
                  <w:lang w:val="en-US" w:eastAsia="ru-RU"/>
                </w:rPr>
                <w:t>priemkcson</w:t>
              </w:r>
              <w:r>
                <w:rPr>
                  <w:rStyle w:val="Style13"/>
                  <w:rFonts w:eastAsia="Times New Roman" w:cs="Courier New" w:ascii="Courier New" w:hAnsi="Courier New"/>
                  <w:color w:val="0000FF"/>
                  <w:sz w:val="20"/>
                  <w:szCs w:val="24"/>
                  <w:u w:val="single"/>
                  <w:lang w:eastAsia="ru-RU"/>
                </w:rPr>
                <w:t>@</w:t>
              </w:r>
              <w:r>
                <w:rPr>
                  <w:rStyle w:val="Style13"/>
                  <w:rFonts w:eastAsia="Times New Roman" w:cs="Courier New" w:ascii="Courier New" w:hAnsi="Courier New"/>
                  <w:color w:val="0000FF"/>
                  <w:sz w:val="20"/>
                  <w:szCs w:val="24"/>
                  <w:u w:val="single"/>
                  <w:lang w:val="en-US" w:eastAsia="ru-RU"/>
                </w:rPr>
                <w:t>yandex</w:t>
              </w:r>
              <w:r>
                <w:rPr>
                  <w:rStyle w:val="Style13"/>
                  <w:rFonts w:eastAsia="Times New Roman" w:cs="Courier New" w:ascii="Courier New" w:hAnsi="Courier New"/>
                  <w:color w:val="0000FF"/>
                  <w:sz w:val="20"/>
                  <w:szCs w:val="24"/>
                  <w:u w:val="single"/>
                  <w:lang w:eastAsia="ru-RU"/>
                </w:rPr>
                <w:t>.</w:t>
              </w:r>
              <w:r>
                <w:rPr>
                  <w:rStyle w:val="Style13"/>
                  <w:rFonts w:eastAsia="Times New Roman" w:cs="Courier New" w:ascii="Courier New" w:hAnsi="Courier New"/>
                  <w:color w:val="0000FF"/>
                  <w:sz w:val="20"/>
                  <w:szCs w:val="24"/>
                  <w:u w:val="single"/>
                  <w:lang w:val="en-US" w:eastAsia="ru-RU"/>
                </w:rPr>
                <w:t>ru</w:t>
              </w:r>
            </w:hyperlink>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2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«Комплексный центр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социального обслуживания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населения жилого района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Кедровка города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Кемерово»,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ул. Новогодняя, дом 11а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4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69-23-63,</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eastAsia="ru-RU"/>
              </w:rPr>
            </w:pPr>
            <w:hyperlink r:id="rId12">
              <w:r>
                <w:rPr>
                  <w:rStyle w:val="Style13"/>
                  <w:rFonts w:eastAsia="Times New Roman" w:cs="Courier New" w:ascii="Courier New" w:hAnsi="Courier New"/>
                  <w:color w:val="0000FF"/>
                  <w:sz w:val="20"/>
                  <w:szCs w:val="24"/>
                  <w:u w:val="single"/>
                  <w:lang w:val="en-US" w:eastAsia="ru-RU"/>
                </w:rPr>
                <w:t>socialCare</w:t>
              </w:r>
              <w:r>
                <w:rPr>
                  <w:rStyle w:val="Style13"/>
                  <w:rFonts w:eastAsia="Times New Roman" w:cs="Courier New" w:ascii="Courier New" w:hAnsi="Courier New"/>
                  <w:color w:val="0000FF"/>
                  <w:sz w:val="20"/>
                  <w:szCs w:val="24"/>
                  <w:u w:val="single"/>
                  <w:lang w:eastAsia="ru-RU"/>
                </w:rPr>
                <w:t>@</w:t>
              </w:r>
              <w:r>
                <w:rPr>
                  <w:rStyle w:val="Style13"/>
                  <w:rFonts w:eastAsia="Times New Roman" w:cs="Courier New" w:ascii="Courier New" w:hAnsi="Courier New"/>
                  <w:color w:val="0000FF"/>
                  <w:sz w:val="20"/>
                  <w:szCs w:val="24"/>
                  <w:u w:val="single"/>
                  <w:lang w:val="en-US" w:eastAsia="ru-RU"/>
                </w:rPr>
                <w:t>yandex</w:t>
              </w:r>
              <w:r>
                <w:rPr>
                  <w:rStyle w:val="Style13"/>
                  <w:rFonts w:eastAsia="Times New Roman" w:cs="Courier New" w:ascii="Courier New" w:hAnsi="Courier New"/>
                  <w:color w:val="0000FF"/>
                  <w:sz w:val="20"/>
                  <w:szCs w:val="24"/>
                  <w:u w:val="single"/>
                  <w:lang w:eastAsia="ru-RU"/>
                </w:rPr>
                <w:t>.</w:t>
              </w:r>
              <w:r>
                <w:rPr>
                  <w:rStyle w:val="Style13"/>
                  <w:rFonts w:eastAsia="Times New Roman" w:cs="Courier New" w:ascii="Courier New" w:hAnsi="Courier New"/>
                  <w:color w:val="0000FF"/>
                  <w:sz w:val="20"/>
                  <w:szCs w:val="24"/>
                  <w:u w:val="single"/>
                  <w:lang w:val="en-US" w:eastAsia="ru-RU"/>
                </w:rPr>
                <w:t>ru</w:t>
              </w:r>
            </w:hyperlink>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«Центр социальной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адаптации населения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города Кемерово»,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ул. Предзаводская, дом 6</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3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57-04-34,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57-00-26,</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val="en-US" w:eastAsia="ru-RU"/>
              </w:rPr>
              <w:t>CSAN</w:t>
            </w:r>
            <w:r>
              <w:rPr>
                <w:rFonts w:eastAsia="Times New Roman" w:cs="Courier New" w:ascii="Courier New" w:hAnsi="Courier New"/>
                <w:sz w:val="20"/>
                <w:szCs w:val="20"/>
                <w:lang w:eastAsia="ru-RU"/>
              </w:rPr>
              <w:t>2006@</w:t>
            </w:r>
            <w:r>
              <w:rPr>
                <w:rFonts w:eastAsia="Times New Roman" w:cs="Courier New" w:ascii="Courier New" w:hAnsi="Courier New"/>
                <w:sz w:val="20"/>
                <w:szCs w:val="20"/>
                <w:lang w:val="en-US" w:eastAsia="ru-RU"/>
              </w:rPr>
              <w:t>mail</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4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МБУ «Территориальный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центр социального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обслуживания населения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жилого района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Промышленновский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города Кемерово»,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ул. Варяжская, дом 23   </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2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60-65-99,</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почта: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с</w:t>
            </w:r>
            <w:r>
              <w:rPr>
                <w:rFonts w:eastAsia="Times New Roman" w:cs="Courier New" w:ascii="Courier New" w:hAnsi="Courier New"/>
                <w:sz w:val="20"/>
                <w:szCs w:val="20"/>
                <w:lang w:val="en-US" w:eastAsia="ru-RU"/>
              </w:rPr>
              <w:t>ozpro</w:t>
            </w:r>
            <w:r>
              <w:rPr>
                <w:rFonts w:eastAsia="Times New Roman" w:cs="Courier New" w:ascii="Courier New" w:hAnsi="Courier New"/>
                <w:sz w:val="20"/>
                <w:szCs w:val="20"/>
                <w:lang w:eastAsia="ru-RU"/>
              </w:rPr>
              <w:t>-72@</w:t>
            </w:r>
            <w:r>
              <w:rPr>
                <w:rFonts w:eastAsia="Times New Roman" w:cs="Courier New" w:ascii="Courier New" w:hAnsi="Courier New"/>
                <w:sz w:val="20"/>
                <w:szCs w:val="20"/>
                <w:lang w:val="en-US" w:eastAsia="ru-RU"/>
              </w:rPr>
              <w:t>mail</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r>
        <w:trPr>
          <w:trHeight w:val="1000" w:hRule="atLeast"/>
          <w:cantSplit w:val="false"/>
        </w:trPr>
        <w:tc>
          <w:tcPr>
            <w:tcW w:w="311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МКУ «Центр социальной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помощи семье и детям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города Кемерово»,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ул. Пролетарская, дом 7а</w:t>
            </w:r>
          </w:p>
        </w:tc>
        <w:tc>
          <w:tcPr>
            <w:tcW w:w="120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2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28-29-15,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28-29-02,</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электронная почта: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val="en-US" w:eastAsia="ru-RU"/>
              </w:rPr>
              <w:t>Kemerovo</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centr</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inbox</w:t>
            </w:r>
            <w:r>
              <w:rPr>
                <w:rFonts w:eastAsia="Times New Roman" w:cs="Courier New" w:ascii="Courier New" w:hAnsi="Courier New"/>
                <w:sz w:val="20"/>
                <w:szCs w:val="20"/>
                <w:lang w:eastAsia="ru-RU"/>
              </w:rPr>
              <w:t>.</w:t>
            </w:r>
            <w:r>
              <w:rPr>
                <w:rFonts w:eastAsia="Times New Roman" w:cs="Courier New" w:ascii="Courier New" w:hAnsi="Courier New"/>
                <w:sz w:val="20"/>
                <w:szCs w:val="20"/>
                <w:lang w:val="en-US" w:eastAsia="ru-RU"/>
              </w:rPr>
              <w:t>ru</w:t>
            </w:r>
            <w:r>
              <w:rPr>
                <w:rFonts w:eastAsia="Times New Roman" w:cs="Courier New" w:ascii="Courier New" w:hAnsi="Courier New"/>
                <w:sz w:val="20"/>
                <w:szCs w:val="20"/>
                <w:lang w:eastAsia="ru-RU"/>
              </w:rPr>
              <w:t xml:space="preserve">  </w:t>
            </w:r>
          </w:p>
        </w:tc>
        <w:tc>
          <w:tcPr>
            <w:tcW w:w="2520"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30" w:type="dxa"/>
            </w:tcMar>
          </w:tcPr>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Понедельник -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пятница, с 8-30 до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17-30,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обеденный перерыв: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13-00 - 14-00       </w:t>
            </w:r>
          </w:p>
        </w:tc>
      </w:tr>
    </w:tbl>
    <w:p>
      <w:pPr>
        <w:pStyle w:val="Normal"/>
        <w:widowControl w:val="false"/>
        <w:spacing w:lineRule="auto" w:line="240"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Arial" w:ascii="Arial" w:hAnsi="Arial"/>
          <w:b/>
          <w:sz w:val="28"/>
          <w:szCs w:val="28"/>
          <w:lang w:eastAsia="ru-RU"/>
        </w:rPr>
        <w:t xml:space="preserve">      </w:t>
      </w:r>
      <w:r>
        <w:rPr>
          <w:rFonts w:eastAsia="Times New Roman" w:cs="Times New Roman" w:ascii="Times New Roman" w:hAnsi="Times New Roman"/>
          <w:sz w:val="28"/>
          <w:szCs w:val="28"/>
          <w:lang w:eastAsia="ru-RU"/>
        </w:rPr>
        <w:t>Телефоны –автоинформаторы отсутствуют.</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1.3.2. Муниципальная услуга в многофункциональном центре предоставления государственных и муниципальных услуг не предоставляется.</w:t>
      </w:r>
    </w:p>
    <w:p>
      <w:pPr>
        <w:pStyle w:val="Normal"/>
        <w:spacing w:lineRule="auto" w:line="240" w:before="0" w:after="0"/>
        <w:jc w:val="both"/>
        <w:rPr>
          <w:rFonts w:eastAsia="Times New Roman" w:cs="Times New Roman" w:ascii="Times New Roman" w:hAnsi="Times New Roman"/>
          <w:b/>
          <w:i/>
          <w:sz w:val="28"/>
          <w:szCs w:val="28"/>
          <w:u w:val="single"/>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1.3.3. Способы получения информации о местах нахождения и графиках работы администрации города Кемерово, управления, учреждений, обращение в которые необходимо для предоставления муниципальной услуги:</w:t>
      </w:r>
      <w:r>
        <w:rPr>
          <w:rFonts w:eastAsia="Times New Roman" w:cs="Times New Roman" w:ascii="Times New Roman" w:hAnsi="Times New Roman"/>
          <w:b/>
          <w:i/>
          <w:sz w:val="28"/>
          <w:szCs w:val="28"/>
          <w:u w:val="single"/>
          <w:lang w:eastAsia="ru-RU"/>
        </w:rPr>
        <w:t xml:space="preserve">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на официальном сайте администрации города Кемерово </w:t>
      </w:r>
      <w:r>
        <w:rPr>
          <w:rFonts w:eastAsia="Times New Roman" w:cs="Times New Roman" w:ascii="Times New Roman" w:hAnsi="Times New Roman"/>
          <w:sz w:val="24"/>
          <w:szCs w:val="24"/>
          <w:lang w:eastAsia="ru-RU"/>
        </w:rPr>
        <w:t>(</w:t>
      </w:r>
      <w:hyperlink r:id="rId13">
        <w:r>
          <w:rPr>
            <w:rStyle w:val="Style13"/>
            <w:rFonts w:eastAsia="Times New Roman" w:cs="Arial" w:ascii="Arial" w:hAnsi="Arial"/>
            <w:color w:val="0000FF"/>
            <w:sz w:val="24"/>
            <w:szCs w:val="24"/>
            <w:u w:val="single"/>
            <w:lang w:val="en-US" w:eastAsia="ru-RU"/>
          </w:rPr>
          <w:t>www</w:t>
        </w:r>
        <w:r>
          <w:rPr>
            <w:rStyle w:val="Style13"/>
            <w:rFonts w:eastAsia="Times New Roman" w:cs="Arial" w:ascii="Arial" w:hAnsi="Arial"/>
            <w:color w:val="0000FF"/>
            <w:sz w:val="24"/>
            <w:szCs w:val="24"/>
            <w:u w:val="single"/>
            <w:lang w:eastAsia="ru-RU"/>
          </w:rPr>
          <w:t>.</w:t>
        </w:r>
        <w:r>
          <w:rPr>
            <w:rStyle w:val="Style13"/>
            <w:rFonts w:eastAsia="Times New Roman" w:cs="Arial" w:ascii="Arial" w:hAnsi="Arial"/>
            <w:color w:val="0000FF"/>
            <w:sz w:val="24"/>
            <w:szCs w:val="24"/>
            <w:u w:val="single"/>
            <w:lang w:val="en-US" w:eastAsia="ru-RU"/>
          </w:rPr>
          <w:t>kemerovo</w:t>
        </w:r>
        <w:r>
          <w:rPr>
            <w:rStyle w:val="Style13"/>
            <w:rFonts w:eastAsia="Times New Roman" w:cs="Arial" w:ascii="Arial" w:hAnsi="Arial"/>
            <w:color w:val="0000FF"/>
            <w:sz w:val="24"/>
            <w:szCs w:val="24"/>
            <w:u w:val="single"/>
            <w:lang w:eastAsia="ru-RU"/>
          </w:rPr>
          <w:t>.</w:t>
        </w:r>
        <w:r>
          <w:rPr>
            <w:rStyle w:val="Style13"/>
            <w:rFonts w:eastAsia="Times New Roman" w:cs="Arial" w:ascii="Arial" w:hAnsi="Arial"/>
            <w:color w:val="0000FF"/>
            <w:sz w:val="24"/>
            <w:szCs w:val="24"/>
            <w:u w:val="single"/>
            <w:lang w:val="en-US" w:eastAsia="ru-RU"/>
          </w:rPr>
          <w:t>ru</w:t>
        </w:r>
      </w:hyperlink>
      <w:r>
        <w:rPr>
          <w:rFonts w:eastAsia="Times New Roman" w:cs="Arial" w:ascii="Arial" w:hAnsi="Arial"/>
          <w:sz w:val="24"/>
          <w:szCs w:val="24"/>
          <w:lang w:eastAsia="ru-RU"/>
        </w:rPr>
        <w:t>)</w:t>
      </w:r>
      <w:r>
        <w:rPr>
          <w:rFonts w:eastAsia="Times New Roman" w:cs="Arial" w:ascii="Arial" w:hAnsi="Arial"/>
          <w:sz w:val="28"/>
          <w:szCs w:val="28"/>
          <w:lang w:eastAsia="ru-RU"/>
        </w:rPr>
        <w:t xml:space="preserve"> </w:t>
      </w:r>
      <w:r>
        <w:rPr>
          <w:rFonts w:eastAsia="Times New Roman" w:cs="Times New Roman" w:ascii="Times New Roman" w:hAnsi="Times New Roman"/>
          <w:sz w:val="28"/>
          <w:szCs w:val="28"/>
          <w:lang w:eastAsia="ru-RU"/>
        </w:rPr>
        <w:t>в информационно - телекоммуникационной сети «Интернет»;</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на информационных стендах в управлении и в учреждениях;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с использованием федеральной государственной информационной системы «Единый портал государственных и муниципальных услуг (функций)»</w:t>
      </w:r>
      <w:r>
        <w:rPr>
          <w:rFonts w:eastAsia="Times New Roman" w:cs="Arial" w:ascii="Arial" w:hAnsi="Arial"/>
          <w:sz w:val="28"/>
          <w:szCs w:val="28"/>
          <w:lang w:eastAsia="ru-RU"/>
        </w:rPr>
        <w:t xml:space="preserve"> (</w:t>
      </w:r>
      <w:r>
        <w:rPr>
          <w:rFonts w:eastAsia="Times New Roman" w:cs="Times New Roman" w:ascii="Times New Roman" w:hAnsi="Times New Roman"/>
          <w:sz w:val="28"/>
          <w:szCs w:val="28"/>
          <w:lang w:val="en-US" w:eastAsia="ru-RU"/>
        </w:rPr>
        <w:t>www</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gosuslugi</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ru</w:t>
      </w:r>
      <w:r>
        <w:rPr>
          <w:rFonts w:eastAsia="Times New Roman" w:cs="Times New Roman" w:ascii="Times New Roman" w:hAnsi="Times New Roman"/>
          <w:sz w:val="28"/>
          <w:szCs w:val="28"/>
          <w:lang w:eastAsia="ru-RU"/>
        </w:rPr>
        <w:t>)  (далее – Единый портал);</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посредством консультирования специалистами управления в  помещении  управления  по  адресу: г. Кемерово, просп. Советский, 54, 1 этаж, кабинет № 151 (приемная управления) лично;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посредством консультирования специалистами учреждений в  помещении  учреждений  по  адресам, указанным в п.п. 1.3.1.3 п. 1.3.1 административного регламента, лично, а также с использованием телефонной, почтовой связи, указанных в п.п. 1.3.1.3 п. 1.3.1 административного регламента.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1.3.4.</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Единого портала.</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на официальном сайте администрации города Кемерово в информационно-телекоммуникационной сети «Интернет»;</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на информационных стендах в управлении и в учреждениях;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на Едином портале;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посредством информирования специалистами управления в  помещении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управления  по  адресу: г. Кемерово, просп. Советский, 54, 1 этаж, кабинет №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151 (приемная управления) лично;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посредством информирования специалистами учреждений в  помещении  учреждений  по  адресам, указанным в п.п. 1.3.1.3 п. 1.3.1 административного регламента лично, а также с использованием телефонной, почтовой и электронной связи, указанных в п.п. 1.3.1.3 п. 1.3.1 административного регламента;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в ответе на обращение, направленное в администрацию города Кемерово, управление, учреждения в письменной (электронной) форме.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Сведения о ходе предоставления муниципальной услуги заявители могут получить посредством личного информирования специалистами управления, учреждений.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Информация посредством телефонной связи в управлении, учреждениях по вопросу предоставления муниципальной услуги «Предоставление адресной социальной помощи жителям города Кемерово, оказавшимся в трудной жизненной ситуации» предоставляется начальником управления, директорами учреждений и (или) специалистами управления, учреждений.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Ответ на телефонный звонок должен содержать информацию о наименовании органа, в который позвонил заявитель, фамилию, имя, отчество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(при наличии) и номер телефона исполнителя.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1.3.5. Порядок, форма и место размещения информации о порядке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предоставления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Информация о порядке предоставления муниципальной услуги размещается: на бумажном носителе в печатном виде - на настенных стендах в холлах управления, учреждений и на официальном сайте администрации города Кемерово в информационно-телекоммуникационной сети «Интернет».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указанных источниках размещению подлежит следующая информация: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административный регламент;</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перечень документов, необходимых для получения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форма заявления.</w:t>
      </w:r>
    </w:p>
    <w:p>
      <w:pPr>
        <w:pStyle w:val="Normal"/>
        <w:spacing w:lineRule="auto" w:line="240"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Обновление информации на официальном сайте администрации города Кемерово и на стенде осуществляется в течение 10 рабочих дней </w:t>
      </w:r>
      <w:r>
        <w:rPr>
          <w:rFonts w:eastAsia="Times New Roman" w:cs="Times New Roman" w:ascii="Times New Roman" w:hAnsi="Times New Roman"/>
          <w:bCs/>
          <w:iCs/>
          <w:sz w:val="28"/>
          <w:szCs w:val="28"/>
          <w:lang w:eastAsia="ru-RU"/>
        </w:rPr>
        <w:t>со дня вступления в силу нормативных правовых актов, устанавливающих или отменяющих полномочие по оказанию муниципальной услуги</w:t>
      </w:r>
      <w:r>
        <w:rPr>
          <w:rFonts w:eastAsia="Times New Roman" w:cs="Times New Roman" w:ascii="Times New Roman" w:hAnsi="Times New Roman"/>
          <w:bCs/>
          <w:sz w:val="28"/>
          <w:szCs w:val="28"/>
          <w:lang w:eastAsia="ru-RU"/>
        </w:rPr>
        <w:t>.</w:t>
      </w:r>
    </w:p>
    <w:p>
      <w:pPr>
        <w:pStyle w:val="Normal"/>
        <w:spacing w:lineRule="auto" w:line="240" w:before="0" w:after="0"/>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Изменение сведений о порядке предоставления муниципальной услуги на Едином портале осуществляется в соответствии с</w:t>
      </w:r>
      <w:r>
        <w:rPr>
          <w:rFonts w:eastAsia="Times New Roman" w:cs="Times New Roman" w:ascii="Times New Roman" w:hAnsi="Times New Roman"/>
          <w:bCs/>
          <w:iCs/>
          <w:sz w:val="28"/>
          <w:szCs w:val="28"/>
          <w:lang w:eastAsia="ru-RU"/>
        </w:rPr>
        <w:t xml:space="preserve"> постановлением администрации города Кемерово от 07.11.2012 № 2003 «О порядке формирования и ведения реестра муниципальных услуг города Кемерово».</w:t>
      </w:r>
      <w:r>
        <w:rPr>
          <w:rFonts w:eastAsia="Times New Roman" w:cs="Times New Roman" w:ascii="Times New Roman" w:hAnsi="Times New Roman"/>
          <w:b/>
          <w:sz w:val="28"/>
          <w:szCs w:val="28"/>
          <w:lang w:eastAsia="ru-RU"/>
        </w:rPr>
        <w:t xml:space="preserve">  </w:t>
      </w:r>
    </w:p>
    <w:p>
      <w:pPr>
        <w:pStyle w:val="Normal"/>
        <w:spacing w:lineRule="auto" w:line="240" w:before="0" w:after="0"/>
        <w:jc w:val="center"/>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Стандарт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 Наименование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Наименование муниципальной услуги «Предоставление             адресной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социальной помощи жителям города Кемерово, оказавшимся в трудной жизненной ситуации».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2.2. Наименование органа, предоставляющего муниципальную услугу.</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управление социальной защиты населения администрации города Кемерово.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2.2.1. Заявление и документы, необходимые для предоставления муниципальной услуги, указанные в пункте 2.6 административного регламента,      подаются заявителями в учреждения по месту их жительства, указанные в п.п. 1.3.1.3 п. 1.3.1 административного регламента.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Кемеровского городского Совета народных депутатов.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2.3. Результат 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Результатом предоставления муниципальной услуги являются:</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2.3.1. Предоставление заявителю адресной социальной помощи.</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2.3.2. Отказ в предоставлении адресной социальной помощи.</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Процедура предоставления муниципальной услуги завершается путем выдачи заявителю адресной социальной помощи либо уведомления об отказе в предоставлении адресной социальной помощи.</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заявитель получает:</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управлении при личном обращении заявителя;</w:t>
      </w:r>
    </w:p>
    <w:p>
      <w:pPr>
        <w:pStyle w:val="Normal"/>
        <w:widowControl w:val="false"/>
        <w:tabs>
          <w:tab w:val="left" w:pos="567" w:leader="none"/>
        </w:tabs>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на бумажном носителе почтовой связью – уведомление о предоставлении заявителю адресной социальной помощи; уведомление об отказе в предоставлении адресной социальной помощи.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2.4. Срок предоставления муниципальной услуги, с учетом необходимости обращения в учреждения,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Кемеровской области, нормативными правовыми актами города Кемерово,  срок выдачи (направления) документов, являющихся результатом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Срок предоставления муниципальной услуги - 30 календарных дней со дня поступления заявления со всеми необходимыми документами (копиями документов), предусмотренными пунктом  2.6 настоящего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bCs/>
          <w:sz w:val="28"/>
          <w:szCs w:val="28"/>
          <w:lang w:eastAsia="ru-RU"/>
        </w:rPr>
        <w:t xml:space="preserve">В срок не позднее 3 рабочих дней со дня издания (вступления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 заявителю), либо подписания уведомления об отказе в предоставлении адресной социальной помощи  уведомление о предоставлении адресной социальной помощи с указанием суммы, либо об отказе в предоставлении адресной социальной помощи с обоснованием отказа, по желанию заявителя, указанному в заявлении, вручается лично, либо </w:t>
      </w:r>
      <w:r>
        <w:rPr>
          <w:rFonts w:eastAsia="Times New Roman" w:cs="Times New Roman" w:ascii="Times New Roman" w:hAnsi="Times New Roman"/>
          <w:sz w:val="28"/>
          <w:szCs w:val="28"/>
          <w:lang w:eastAsia="ru-RU"/>
        </w:rPr>
        <w:t xml:space="preserve">направляется по месту жительства заявителя посредством почтовой связи, в том числе, если  заявитель не обратился в управление лично в течение одного рабочего дня. </w:t>
      </w:r>
    </w:p>
    <w:p>
      <w:pPr>
        <w:pStyle w:val="Normal"/>
        <w:spacing w:lineRule="auto" w:line="240"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Срок выдачи адресной социальной помощи, являющейся результатом предоставления муниципальной услуги -  не более трех рабочих дней со дня издания (вступления в силу) соответствующего правого акта (распоряжения управления, постановления администрации города Кемерово) о предоставлении адресной социальной помощи.</w:t>
      </w:r>
    </w:p>
    <w:p>
      <w:pPr>
        <w:pStyle w:val="Normal"/>
        <w:spacing w:lineRule="auto" w:line="240"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Приостановление предоставления муниципальной услуги не предусмотрено законодательством Российской Федерации, нормативными правовыми актами Кемеровской области, нормативными правовыми актами города Кемерово.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2.5. Перечень нормативных правовых актов, непосредственно регулирующих предоставление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Предоставление муниципальной услуги осуществляется в соответствии с:</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Федеральным </w:t>
      </w:r>
      <w:hyperlink r:id="rId14">
        <w:r>
          <w:rPr>
            <w:rStyle w:val="Style13"/>
            <w:rFonts w:eastAsia="Times New Roman" w:cs="Times New Roman" w:ascii="Times New Roman" w:hAnsi="Times New Roman"/>
            <w:color w:val="0000FF"/>
            <w:sz w:val="24"/>
            <w:szCs w:val="28"/>
            <w:u w:val="single"/>
            <w:lang w:eastAsia="ru-RU"/>
          </w:rPr>
          <w:t>закон</w:t>
        </w:r>
      </w:hyperlink>
      <w:r>
        <w:rPr>
          <w:rFonts w:eastAsia="Times New Roman" w:cs="Times New Roman" w:ascii="Times New Roman" w:hAnsi="Times New Roman"/>
          <w:sz w:val="28"/>
          <w:szCs w:val="28"/>
          <w:lang w:eastAsia="ru-RU"/>
        </w:rPr>
        <w:t>ом от 27.07.2010 № 210-ФЗ «Об организации предоставления государственных и муниципальных услуг» («</w:t>
      </w:r>
      <w:r>
        <w:rPr>
          <w:rFonts w:eastAsia="Times New Roman" w:cs="Times New Roman" w:ascii="Times New Roman" w:hAnsi="Times New Roman"/>
          <w:bCs/>
          <w:sz w:val="28"/>
          <w:szCs w:val="28"/>
          <w:lang w:eastAsia="ru-RU"/>
        </w:rPr>
        <w:t>Российская газета</w:t>
      </w:r>
      <w:r>
        <w:rPr>
          <w:rFonts w:eastAsia="Times New Roman" w:cs="Times New Roman" w:ascii="Times New Roman" w:hAnsi="Times New Roman"/>
          <w:sz w:val="28"/>
          <w:szCs w:val="28"/>
          <w:lang w:eastAsia="ru-RU"/>
        </w:rPr>
        <w:t>»</w:t>
      </w:r>
      <w:r>
        <w:rPr>
          <w:rFonts w:eastAsia="Times New Roman" w:cs="Times New Roman" w:ascii="Times New Roman" w:hAnsi="Times New Roman"/>
          <w:bCs/>
          <w:sz w:val="28"/>
          <w:szCs w:val="28"/>
          <w:lang w:eastAsia="ru-RU"/>
        </w:rPr>
        <w:t>, № 168, 30.07.2010)</w:t>
      </w:r>
      <w:r>
        <w:rPr>
          <w:rFonts w:eastAsia="Times New Roman" w:cs="Times New Roman" w:ascii="Times New Roman" w:hAnsi="Times New Roman"/>
          <w:sz w:val="28"/>
          <w:szCs w:val="28"/>
          <w:lang w:eastAsia="ru-RU"/>
        </w:rPr>
        <w:t>;</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Федеральным законом от 02.05.2006 № 59-ФЗ «О порядке рассмотрения обращений граждан Российской Федерации» («Российская газета», № 95, 05.05.2006);</w:t>
      </w:r>
    </w:p>
    <w:p>
      <w:pPr>
        <w:pStyle w:val="Normal"/>
        <w:spacing w:lineRule="auto" w:line="240"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sz w:val="28"/>
          <w:szCs w:val="28"/>
          <w:lang w:eastAsia="ru-RU"/>
        </w:rPr>
        <w:t xml:space="preserve">- Решением Кемеровского городского Совета народных депутатов от 24.06.2011 № 39 «О дополнительных мерах </w:t>
      </w:r>
      <w:r>
        <w:rPr>
          <w:rFonts w:eastAsia="Times New Roman" w:cs="Times New Roman" w:ascii="Times New Roman" w:hAnsi="Times New Roman"/>
          <w:bCs/>
          <w:sz w:val="28"/>
          <w:szCs w:val="28"/>
          <w:lang w:eastAsia="ru-RU"/>
        </w:rPr>
        <w:t>адресной социальной помощи жителям города Кемерово», приложение «Вестник Кемеровского городского Совета народных депутатов» к газете «Кемерово», № 26, 01.07.2011;</w:t>
      </w:r>
    </w:p>
    <w:p>
      <w:pPr>
        <w:pStyle w:val="Normal"/>
        <w:spacing w:lineRule="auto" w:line="240"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sz w:val="28"/>
          <w:szCs w:val="28"/>
          <w:lang w:eastAsia="ru-RU"/>
        </w:rPr>
        <w:t xml:space="preserve">Постановлением администрации города Кемерово от 24.04.2013 №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(газета «Кемерово», № 17, 01.05.2013).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2.6.1. Для предоставления адресной социальной помощи заявитель предоставляет следующие документы: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color w:val="2B3841"/>
          <w:sz w:val="28"/>
          <w:szCs w:val="28"/>
          <w:lang w:eastAsia="ru-RU"/>
        </w:rPr>
        <w:t xml:space="preserve">2.6.1.1. </w:t>
      </w:r>
      <w:r>
        <w:rPr>
          <w:rFonts w:eastAsia="Times New Roman" w:cs="Times New Roman" w:ascii="Times New Roman" w:hAnsi="Times New Roman"/>
          <w:sz w:val="28"/>
          <w:szCs w:val="28"/>
          <w:lang w:eastAsia="ru-RU"/>
        </w:rPr>
        <w:t>Заявление о предоставлении муниципальной услуги, согласно приложению № 1 к настоящему административному регламенту.</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Форма заявления представлена на Едином портале. </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заявлении указывается:</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полное (фамилия, имя, отчество) заявителя, место его жительства;</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заявление оформляется в единственном экземпляре подлиннике;</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заявление может быть заполнено от руки или в печатной форме;</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-заявление подписывается лично заявителем либо уполномоченным лицом;</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текст заявления написан разборчиво;</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фамилии, имена, отчества, даты рождения, адреса мест жительства </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(мест регистрации) написаны полностью;</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заявлении нет подчисток, зачеркнутых слов и иных не оговоренных исправлений;</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заявление не выполнено карандашом.</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2.6.1.2. Подлинник (при обращении заявителя лично в учреждение, </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управление) и копия паспорта заявителя либо иного документа, удостоверяю-</w:t>
      </w:r>
    </w:p>
    <w:p>
      <w:pPr>
        <w:pStyle w:val="Normal"/>
        <w:spacing w:lineRule="auto" w:line="240" w:before="0" w:after="0"/>
        <w:ind w:left="0" w:right="-284"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щего личность заявителя, выданного уполномоченным государственным органом.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2.6.1.3.  Копия доверенности законного представителя.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2.6.1.4. Подлинник и копия справки МСЭ о признании гражданина инвалидом, выданной федеральным государственным учреждением медико-социальной экспертизы.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2.6.1.5. Справка врачебной комиссии из женской консультации (поликлиники) о выполненной процедуре ЭКО (для женщин, прошедших процедуру ЭКО).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2.6.1.6. Копия свидетельства о рождении ребенка (для студентов очной формы обучения на бюджетной основе).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2.6.1.7. Справка из учебного заведения, расположенного в городе Кемерово, об очной форме обучения (для студентов очной формы обучения на бюджетной основе).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2.6.1.8. Справка отдела социальных выплат и льгот управления социальной защиты населения администрации города Кемерово о нуждаемости в государственной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2.6.1.9. Ходатайство высшего учебного заведения, расположенного на территории города Кемерово, в котором обучается заявитель, о предоставлении ему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2.6.1.10. Копия справки о нуждаемости в постоянном постороннем уходе из лечебного учреждения.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2.6.1.11. Копии чеков о понесенных затратах.</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2.6.1.12. Документ, подтверждающий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 (документы выдаются (оформляются) органами Главного управления по делам гражданской обороны, чрезвычайным ситуациям и ликвидации последствий стихийных бедствий).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2.6.1.13. Документ, подтверждающий факт хищения имущества, отсутствие средств к существованию в связи с кражей, либо по другому основанию (документы выдаются (оформляются) органами дознания, следствия либо судом в ходе производства по уголовным делам).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2.6.2. Документы, указанные в </w:t>
      </w:r>
      <w:r>
        <w:fldChar w:fldCharType="begin"/>
      </w:r>
      <w:r>
        <w:instrText> HYPERLINK "file:///C:\Users\User\УСЗН 2014\Регламент образец - 2.doc" \l "Par91%23Par91"</w:instrText>
      </w:r>
      <w:r>
        <w:fldChar w:fldCharType="separate"/>
      </w:r>
      <w:r>
        <w:rPr>
          <w:rStyle w:val="Style13"/>
          <w:rFonts w:eastAsia="Times New Roman" w:cs="Times New Roman" w:ascii="Times New Roman" w:hAnsi="Times New Roman"/>
          <w:color w:val="0000FF"/>
          <w:sz w:val="24"/>
          <w:szCs w:val="28"/>
          <w:u w:val="single"/>
          <w:lang w:eastAsia="ru-RU"/>
        </w:rPr>
        <w:t>п.п. 2.6.1</w:t>
      </w:r>
      <w:r>
        <w:fldChar w:fldCharType="end"/>
      </w:r>
      <w:r>
        <w:rPr>
          <w:rFonts w:eastAsia="Times New Roman" w:cs="Times New Roman" w:ascii="Times New Roman" w:hAnsi="Times New Roman"/>
          <w:sz w:val="28"/>
          <w:szCs w:val="28"/>
          <w:lang w:eastAsia="ru-RU"/>
        </w:rPr>
        <w:t>.1 – 2.6.1.7, 2.6.1.9 - 2.6.1.13 п. 2.6.1 настоящего административного регламента предоставляются заявителем самостоятельно.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Заявление и необходимые документы могут быть представлены: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управление посредством личного обращения заявителя;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учреждения посредством личного обращения заявителя;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управление посредством направления почтовой связью;</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учреждения посредством направления почтовой связью;</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учреждения посредством направления по электронной почте;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 управление посредством направления по электронной почте.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2.6.3. Запрещается требовать от заявителя: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2.6.3.1.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2.6.3.2.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pPr>
        <w:pStyle w:val="Normal"/>
        <w:widowControl w:val="false"/>
        <w:spacing w:lineRule="auto" w:line="240" w:before="0" w:after="0"/>
        <w:jc w:val="both"/>
        <w:outlineLvl w:val="2"/>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jc w:val="both"/>
        <w:outlineLvl w:val="2"/>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2.7.1. Установление фактов отсутствия необходимых документов,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предусмотренных п.п. 2.6.1.1 – 2.6.1.7, 2.6.1.9 – 2.6.1.13 п. 2.6.1 настоящего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2.7.2. Несоответствие представленных документов установленным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требованиям: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фамилии, имена, отчества, даты рождения, адреса мест жительства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заявителя должны быть написаны полностью;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в документах нет подчисток, приписок, зачеркнутых слов и иных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неоговоренных исправлений;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документы не имеют серьезных повреждений, наличие которых не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позволяет однозначно истолковать содержание;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тексты документов должны быть написаны разборчиво;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не истек срок действия представленного документа.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2.7.3. Отсутствие регистрации по месту жительства (по месту пребывания) в городе Кемерово.</w:t>
      </w:r>
    </w:p>
    <w:p>
      <w:pPr>
        <w:pStyle w:val="Normal"/>
        <w:widowControl w:val="false"/>
        <w:spacing w:lineRule="auto" w:line="240" w:before="0" w:after="0"/>
        <w:jc w:val="both"/>
        <w:outlineLvl w:val="2"/>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и (или) отказа в предоставлении муниципальной услуги.</w:t>
      </w:r>
    </w:p>
    <w:p>
      <w:pPr>
        <w:pStyle w:val="Normal"/>
        <w:widowControl w:val="false"/>
        <w:spacing w:lineRule="auto" w:line="240" w:before="0" w:after="0"/>
        <w:jc w:val="both"/>
        <w:outlineLvl w:val="2"/>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2.8.1. Основанием для отказа в предоставлении муниципальной услуги является: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2.8.1.1. Отсутствие трудной жизненной ситуации, указанной в пункте 1.2 административного  регламента.</w:t>
      </w:r>
    </w:p>
    <w:p>
      <w:pPr>
        <w:pStyle w:val="Normal"/>
        <w:widowControl w:val="false"/>
        <w:spacing w:lineRule="auto" w:line="240" w:before="0" w:after="0"/>
        <w:jc w:val="both"/>
        <w:outlineLvl w:val="2"/>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2.8.2. Приостановление предоставления муниципальной услуги законодательством Российской Федерации не предусмотрено.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2.9.1. Услуги, которые являются необходимыми и обязательными для 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2.9.1.1. Нотариальное удостоверение документов.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2.9.1.2. Выдача документа, подтверждающего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2.9.1.3. Выдача копии чеков.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2.9.2.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2.9.2.1. Доверенность законного представителя.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2.9.2.2. Документ, подтверждающий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2.9.2.3. Копии чеков о понесенных затратах.</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2.10. Порядок, размер и основания взимания государственной пошлины или иной платы за предоставление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Предоставление муниципальной услуги «Предоставление адресной социальной помощи жителям города Кемерово, оказавшимся в трудной жизненной ситуации» осуществляется бесплатно.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осуществляется в соответствии с законодательством.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заявлений и выдачу результата предоставления муниципальной   услуги, не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должен превышать 15 минут.</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2.13. Срок регистрации запроса заявителя о предоставлении       муниципальной услуги, услуги организации, участвующей   в ее предоставлении.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2.13.1. Заявление о предоставлении муниципальной услуги и необходимые документы, представленные заявителем лично в учреждение и в управление, регистрируются в установленном порядке в учреждении, управлении в день обращения заявителя.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2.13.2. Заявление о предоставлении муниципальной услуги и необходимые документы, поступившие в ходе личного обращения заявителя в управление, направляются специалистом управления после их регистрации в учреждение в  день поступления заявления и необходимых документов. Регистрация заявления о предоставлении муниципальной услуги  и необходимых документов в учреждении осуществляется специалистом учреждения в день поступления указанного заявления и необходимых документов в учреждение.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2.13.3. Заявление и необходимые документы, представленные посредством почтового отправления, регистрируются в установленном порядке в учреждении и в управлении в день их поступления от организации почтовой связи.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2.13.4. Заявление и необходимые документы, представленные посредством электронного почтового отправления, регистрируются в установленном порядке в учреждении и в управлении в день их поступления на электронную почту учреждения, управления. Заявление и необходимые документы, поступившие в нерабочее время, регистрируются в первый рабочий день.</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2.14.1.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Места ожидания и приема заявителей должны соответствовать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требованиям санитарных правил и норм, быть оборудованы противопожарной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системой и средствами пожаротушения, системой оповещения о      возникновении чрезвычайной ситуации. На видном месте размещаются схемы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расположения средств пожаротушения и путей   эвакуации    посетителей        и специалистов.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 предоставлении муниципальной услуги в учреждениях,        управлении инвалидам обеспечивается: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предоставление бесплатно в доступной форме с учетом стойких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сопровождение получателя социальной услуги при передвижении по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территории организации социального обслуживания, а также при    пользовании услугами, предоставляемыми такой организацией.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2.14.2. Кабинеты приема заявителей      должны      быть     оборудованы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информационными табличками с указанием: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фамилии, имени, отчества и должности специалиста,       осуществляющего прием документов.</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2.14.3.Рабочее место специалиста, осуществляющего прием заявителей,</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должно быть оборудовано персональным компьютером с возможностью</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доступа к необходимым информационным базам данных (в том числе к</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региональной системе межведомственного электронного взаимодействия),</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печатающим и сканирующим устройствам.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Специалист должен иметь личные идентификационные карточки  и (или) настольные таблички с указанием его фамилии, имени, отчества (при наличии) и должности.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2.14.4.Информационные материалы, предназначенные для  информирования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заявителей о порядке предоставления муниципальной   услуги, размещаются    в печатном виде  на настенном информационном стенде, расположенном в  месте,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обеспечивающим доступ к нему заявителей – в холле учреждения,     управления.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Информационные материалы обновляются при изменении действующего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законодательства, регулирующего предоставление муниципальной услуги, справочных сведений.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2.15. Показатели доступности и качества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 показателям, характеризующим качество и доступность   муниципальной услуги, относятся: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2.15.1. Количество взаимодействий заявителя с должностными лицами при предоставлении муниципальной услуги - 2.</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2.15.2. Продолжительность взаимодействия заявителя с  должностными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лицами при предоставлении муниципальной услуги - 15 минут.</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2.15.3. Доступность информации о порядке предоставления  муниципальной услуги, о режиме работы управления, учреждений,  контактных  телефонах и другой контактной информации для заявителей.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2.15.4. Возможность получения заявителем информации о ходе   предоставления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2.15.5.  Соблюдение сроков предоставления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2.15.6. Обеспечение законности решений и действий должностных лиц,   принимаемых (осуществляемых) в ходе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2.15.7. Объективность, полнота и достоверность предоставляемой   заявителю информации.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2.16.1. Муниципальная услуга «Предоставление адресной социальной    помощи жителям города Кемерово, оказавшимся в трудной жизненной    ситуации» в многофункциональных центрах предоставления государственных   и муниципальных услуг не предоставляется.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2.16.2. При предоставлении муниципальной услуги «Предоставление    адресной социальной помощи жителям города Кемерово, оказавшимся в     трудной жизненной ситуации» в электронной форме заявители обращаются с    заявлением на    электронные адреса учреждений, управления, указанные в п.п. 1.3.1.2 - 1.3.1.3 п. 1.3.1 данного    административного регламента.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 Едином портале размещена следующая информация: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размещена информация о муниципальной услуге;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3.1. Исчерпывающий перечень административных процедур:</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3.1.1. Прием и регистрация заявления и документов, необходимых для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3.1.2. Проверка жизненных обстоятельств, связанных с необходимостью предоставления адресной социальной помощи и подготовка информации о заявителе с обоснованием необходимости оказания заявителю адресной социальной помощи и рекомендуемой суммой либо об отказе в предоставлении адресной социальной помощи (далее – проверка жизненных обстоятельств).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3.1.3. Рассмотрение заявления и принятие решения о предоставлении адресной социальной помощи либо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3.1.4. Уведомление заявителя о принятом решении: о предоставлении адресной социальной помощи либо об отказе в ее предоставлении.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3.1.5. Предоставление адресной социальной помощи заявителю.</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Блок-схема предоставления муниципальной услуги не приводится к     настоящему административному регламенту.</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 Прием и регистрация заявления и документов, необходимых для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3.2.1. Прием и регистрация заявления и документов, необходимых     для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предоставления</w:t>
      </w:r>
      <w:r>
        <w:rPr>
          <w:rFonts w:eastAsia="Times New Roman" w:cs="Arial" w:ascii="Arial" w:hAnsi="Arial"/>
          <w:sz w:val="28"/>
          <w:szCs w:val="28"/>
          <w:lang w:eastAsia="ru-RU"/>
        </w:rPr>
        <w:t xml:space="preserve"> </w:t>
      </w:r>
      <w:r>
        <w:rPr>
          <w:rFonts w:eastAsia="Times New Roman" w:cs="Times New Roman" w:ascii="Times New Roman" w:hAnsi="Times New Roman"/>
          <w:sz w:val="28"/>
          <w:szCs w:val="28"/>
          <w:lang w:eastAsia="ru-RU"/>
        </w:rPr>
        <w:t xml:space="preserve">муниципальной услуги, при личном   обращении заявителя в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учреждение.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3.2.1.1. Основанием для начала административной процедуры является обращение заявителя (законного представителя) о предоставлении адресной социальной помощи со всеми необходимыми документами (копиями документов), в соответствии с пунктом 2.6 административного регламента в учреждение.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3.2.1.3.1. Прием заявлений и документов, необходимых для получения муниципальной услуги, регистрация обращения осуществляется специалистами учреждений в рабочие дни, указанные в графике работы учреждений (</w:t>
      </w:r>
      <w:r>
        <w:fldChar w:fldCharType="begin"/>
      </w:r>
      <w:r>
        <w:instrText> HYPERLINK "file:///C:\Users\User\АДМИНИСТРАЦИЯ адресная помощь.doc" \l "Par80%23Par80"</w:instrText>
      </w:r>
      <w:r>
        <w:fldChar w:fldCharType="separate"/>
      </w:r>
      <w:r>
        <w:rPr>
          <w:rStyle w:val="Style13"/>
          <w:rFonts w:eastAsia="Times New Roman" w:cs="Times New Roman" w:ascii="Times New Roman" w:hAnsi="Times New Roman"/>
          <w:color w:val="0000FF"/>
          <w:sz w:val="24"/>
          <w:szCs w:val="28"/>
          <w:u w:val="single"/>
          <w:lang w:eastAsia="ru-RU"/>
        </w:rPr>
        <w:t>пункт 1.</w:t>
      </w:r>
      <w:r>
        <w:fldChar w:fldCharType="end"/>
      </w:r>
      <w:r>
        <w:rPr>
          <w:rFonts w:eastAsia="Times New Roman" w:cs="Times New Roman" w:ascii="Times New Roman" w:hAnsi="Times New Roman"/>
          <w:sz w:val="28"/>
          <w:szCs w:val="28"/>
          <w:lang w:eastAsia="ru-RU"/>
        </w:rPr>
        <w:t>3 настоящего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3.2.1.3.2. В ходе выполнения административной процедуры по приему заявления специалист учреждения,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проверяет документ, удостоверяющий личность заявителя, полномочия представителя заявителя;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осуществляет первичную проверку заявления и документов, представленных заявителем, на предмет соответствия установленным пунктом  2.7 данного административного регламента требованиям;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сличает подлинники представленных документов с их копиями, фиксирует выявленные расхождения. В случае, если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при установлении фактов отсутствия необходимых документов, несоответствия представленных документов требованиям  специалист учреждения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отсутствии у заявителя заполненного заявления или неправильном его заполнении помогает заявителю его заполнить.</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3.2.1.3.3. Заявление при отсутствии замечаний к форме заявления и приложенным к нему документам регистрируется в журнале регистрации обращений. Подлинники документов специалист учреждения возвращает гражданину лично. Все необходимые данные заносятся в электронную базу данных по работе с обращениями граждан.</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3.2.1.3.4 В случае отказа в приеме документов, в соответствии с требованиями, указанными в пункте 2.7 административного регламента, заявителю возвращаются все представленные им документы лично.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3.2.1.3.5. Максимальный срок выполнения административной процедуры – один рабочий день со дня обращения заявителя о предоставлении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требованиями, установленными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3.2.1.6.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3.2.2. Прием и регистрация заявления и документов, необходимых  для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предоставления</w:t>
      </w:r>
      <w:r>
        <w:rPr>
          <w:rFonts w:eastAsia="Times New Roman" w:cs="Arial" w:ascii="Arial" w:hAnsi="Arial"/>
          <w:sz w:val="28"/>
          <w:szCs w:val="28"/>
          <w:lang w:eastAsia="ru-RU"/>
        </w:rPr>
        <w:t xml:space="preserve"> </w:t>
      </w:r>
      <w:r>
        <w:rPr>
          <w:rFonts w:eastAsia="Times New Roman" w:cs="Times New Roman" w:ascii="Times New Roman" w:hAnsi="Times New Roman"/>
          <w:sz w:val="28"/>
          <w:szCs w:val="28"/>
          <w:lang w:eastAsia="ru-RU"/>
        </w:rPr>
        <w:t xml:space="preserve">муниципальной услуги, при личном обращении заявителя в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управление.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3.2.2.1. Основанием для начала административной процедуры является обращение заявителя (законного представителя) о предоставлении адресной социальной помощи со всеми необходимыми документами (копиями документов), в соответствии с пунктом 2.6 административного регламента в  управление.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3.2.2.2. Ответственным за выполнение административной процедуры по приему заявления является специалист управления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3.2.2.3.1. Прием заявлений и документов, необходимых для получения муниципальной услуги, регистрация обращения осуществляется специалистом управления в рабочие дни, указанные в графике работы управления, указанном в пункте 1.3 настоящего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3.2.2.3.2. В ходе выполнения административной процедуры по приему заявления специалист управления,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проверяет документ, удостоверяющий личность заявителя, полномочия представителя заявителя;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осуществляет первичную проверку заявления и документов, представленных заявителем, на предмет соответствия установленным пунктом  2.7 данного административного регламента требованиям;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сличает подлинники представленных документов с их копиями, фиксирует выявленные расхождения. В случае, если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установлении фактов отсутствия необходимых документов, несоответствия представленных документов требованиям  специалист управления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отсутствии у заявителя заполненного заявления или неправильном его заполнении помогает заявителю его заполнить.</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3.2.2.3.3. Заявление при отсутствии замечаний к форме заявления и приложенным к нему документам регистрируется в  электронной базе данных по работе с обращениями граждан в день обращения заявителя о предоставлении адресной социальной помощи и передается в учреждение.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Подлинники документов специалист управления возвращает гражданину лично.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3.2.2.3.4. В случае отказа в приеме документов, в соответствии с требованиями, указанными в пункте 2.7 административного регламента, заявителю возвращаются все представленные им документы.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3.2.2.3.5. Максимальный срок выполнения административной процедуры – один рабочий день со дня обращения заявителя о предоставлении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3.2.2.4.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3.2.2.5. Результатом выполнения данной процедуры является принятие и регистрация заявления, передача его специалистом управления директору учреждения либо отказ в приеме документов в соответствии с требованиями, установленными пунктом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3.2.2.6. Способ фиксации результата выполнения административной процедуры – заявление регистрируется в электронной базе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 в управлении.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 Прием и регистрация заявления и документов, необходимых             для предоставления муниципальной услуги, при направлении заявления почтовым отправлением в учреждение.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3.2.3.1. Основанием для начала административной процедуры является поступление в учреждение почтового отправления, содержащего заявление и прилагаемые необходимые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3.2.3.3.1. В ходе выполнения административной процедуры по приему заявления специалист учреждения,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осуществляет первичную проверку заявления и документов, представленных заявителем, на предмет соответствия установленными п.п. 2.6.1 п.2.6, п. 2.7 данного административного регламента требованиям;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Независимо от способа получения документов, представленных посредством почтового отправления, в  учреждении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3.2.3.3.2. Заявление при отсутствии замечаний к форме заявления и приложенным к нему документам регистрируется в журнале регистрации обращений.  Все необходимые данные заносятся в электронную базу данных по работе с обращениями граждан.</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3.2.3.3.3 Максимальный срок выполнения административной процедуры – один рабочий день со дня поступления почтового отправления в учреждение.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3.2.3.4.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3.2.3.5.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требованиями, установленными пунктом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3.2.3.6.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 Прием и регистрация заявления и документов, необходимых             для предоставления муниципальной услуги, при направлении заявления почтовым отправлением в управление.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3.2.4.1. Основанием для начала административной процедуры является поступление в управление почтового отправления, содержащего заявление о предоставлении адресной социальной помощи и прилагаемые необходимые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3.2.4.2. Ответственным за выполнение административной процедуры по приему заявления является специалист управления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3.2.4.3.1. В ходе выполнения административной процедуры по приему заявления специалист управления,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осуществляет регистрацию поступивших заявления о предоставлении адресной социальной помощи и необходимых документов в электронной базе данных по работе с обращениями граждан и передает их в учреждение, в день их поступления;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поступлении в учреждение специалист учреждения, принимающий документы осуществляет первичную проверку заявления и документов, представленных заявителем, на предмет соответствия установленными п.п. 2.6.1 п.2.6, п. 2.7 данного административного регламента требованиям;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Независимо от способа получения документов, представленных посредством почтового отправления, в управлении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отсутствии замечаний к форме заявления и приложенным к нему документам специалист учреждения регистрирует обращение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3.2.4.3.2. Максимальный срок выполнения административной процедуры – один рабочий день со дня поступления почтового отправления в управление.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3.2.4.4.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3.2.4.5. Результатом выполнения данной процедуры является принятие и регистрация заявления, передача его специалистом управления директору учреждения либо отказ в приеме  документов в соответствии с требованиями, установленными пунктом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3.2.4.6.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 Прием и регистрация заявления и документов, необходимых             для предоставления муниципальной услуги, при направлении заявления по электронной почте в учреждение.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3.2.5.1 Основанием для начала административной процедуры является поступление в учреждение по электронной почте заявления о предоставлении адресной социальной помощи и необходимых документов.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3.2.5.3.1. В ходе выполнения административной процедуры по приему заявления специалист учреждения,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требованиям;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3.2.5.3.2. Заявление при отсутствии замечаний к форме заявления и приложенным к нему документам регистрируется в журнале регистрации обращений.  Все необходимые данные заносятся в электронную базу данных по работе с обращениями граждан.</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3.2.5.3.3. Максимальный срок выполнения административной процедуры – один рабочий день со дня поступления заявления о предоставлении адресной социальной помощи и необходимых документов по электронной почте в учреждение.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3.2.5.4.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3.2.5.5.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пунктом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3.2.5.6.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 Прием и регистрация заявления и документов, необходимых             для предоставления муниципальной услуги,  при направлении заявления по электронной почте в управление.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3.2.6.1 Основанием для начала административной процедуры является поступление в управление по электронной почте заявления о предоставлении адресной социальной помощи и необходимых документов.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3.2.6.2 Ответственным за выполнение административной процедуры по приему заявления является специалист управления, назначенный приказом, в соответствии с должностной инструкцией (и) или трудовым договором.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3.2.6.3.1. В ходе выполнения административной процедуры по приему заявления специалист управления,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осуществляет регистрацию поступивших заявления о предоставлении адресной социальной помощи и необходимых документов в электронной базе данных по работе с обращениями граждан, и передает их в учреждение, в день их поступления.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3.2.6.3.2. При поступлении в учреждение заявления о предоставлении адресной социальной помощи и необходимых документов специалист учреждения, принимающий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требованиям;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3.2.6.3.3. Заявление при отсутствии замечаний к форме заявления и приложенным к нему документам регистрируется в журнале регистрации обращений.  Все необходимые данные заносятся в электронную базу данных по работе с обращениями граждан.</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3.2.6.3.4. Максимальный срок выполнения административной процедуры – не более трех рабочих дней со дня поступления заявления о предоставлении адресной социальной помощи и необходимых документов по электронной почте в управление.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3.2.6.4.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3.2.6.5.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пунктом 2.7  данного административного регламента.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3.2.6.6.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пунктом 2.7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 Проверка жизненных обстоятельств.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3.3.1 Основанием для начала административной процедуры является получение заявления о предоставлении адресной социальной помощи директором учреждения.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3.3.2. Ответственным за выполнение административной процедуры является директор учреждения.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3.3.3. Содержание административных действий: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3.3.3.1 Директор учреждения, получив заявление, формирует рабочую комиссию из работников учреждения, включая при необходимости в ее состав по согласованию работников территориального управления администрации города Кемерово того района, в котором проживает заявитель и представителей общественности по месту жительства гражданина (представителя ТОС, Совета ветеранов, совета инвалидов и т.п.), и поручает ей проведение проверки жизненных обстоятельств заявителя, путем комиссионного обследования его материально-бытовых условий, предварительно уведомив заявителя. Дата и время согласовываются предварительно с заявителем по телефону, указанному в заявлении.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3.3.3.2. Состав рабочей комиссии утверждается директором учреждения.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3.3.3.3. Обследование материально-бытовых условий заявителя проводится рабочей комиссией с выходом по месту жительства заявителя в течение пяти рабочих дней с момента обращения за предоставлением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3.3.3.4. По итогам обследования рабочей комиссией учреждения составляется </w:t>
      </w:r>
      <w:r>
        <w:fldChar w:fldCharType="begin"/>
      </w:r>
      <w:r>
        <w:instrText> HYPERLINK "file:///C:\Users\User\АДМИНИСТРАЦИЯ адресная помощь.doc" \l "Par358%23Par358"</w:instrText>
      </w:r>
      <w:r>
        <w:fldChar w:fldCharType="separate"/>
      </w:r>
      <w:r>
        <w:rPr>
          <w:rStyle w:val="Style13"/>
          <w:rFonts w:eastAsia="Times New Roman" w:cs="Times New Roman" w:ascii="Times New Roman" w:hAnsi="Times New Roman"/>
          <w:color w:val="0000FF"/>
          <w:sz w:val="24"/>
          <w:szCs w:val="28"/>
          <w:u w:val="single"/>
          <w:lang w:eastAsia="ru-RU"/>
        </w:rPr>
        <w:t>акт</w:t>
      </w:r>
      <w:r>
        <w:fldChar w:fldCharType="end"/>
      </w:r>
      <w:r>
        <w:rPr>
          <w:rFonts w:eastAsia="Times New Roman" w:cs="Times New Roman" w:ascii="Times New Roman" w:hAnsi="Times New Roman"/>
          <w:sz w:val="28"/>
          <w:szCs w:val="28"/>
          <w:lang w:eastAsia="ru-RU"/>
        </w:rPr>
        <w:t xml:space="preserve"> обследования материально-бытовых условий заявителя и членов его семьи по форме согласно приложению № 2 к настоящему административному регламенту. Если рабочая комиссия приходит к выводу о наличии у заявителя трудной жизненной ситуации и необходимости оказать ему адресную социальную помощь, в акте указывается рекомендуемая рабочей комиссией сумма адресной социальной помощи и ее обоснование.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3.3.3.5. По результатам рассмотрения представленных документов и акта обследования материально-бытовых условий заявителя директор учреждения: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готовит и направляет начальнику управления информацию о заявителе с обоснованием необходимости предоставления заявителю адресной социальной помощи и рекомендуемой суммой либо проект письма заявителю с мотивированным отказом в предоставлении адресной социальной помощи, акт обследования материально-бытовых условий заявителя, другие документы, подтверждающие трудную жизненную ситуацию заявителя.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3.3.3.6. Максимальный срок выполнения административной процедуры составляет не более 10 рабочих дней со дня обращения заявителя о предоставлении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3.3.4. Критерием принятия решения является наличие трудной жизненной ситуации, указанной в пункте 1.2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3.3.5. Результатом выполнения данной процедуры является информация о заявителе с обоснованием необходимости предоставления адресной социальной помощи, акт обследования материально-бытовых условий заявителя, другие документы, подтверждающие трудную жизненную ситуацию заявителя, либо     проект уведомления об отказе в предоставлении адресной социальной помощи и передача их начальнику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3.3.6. Способ фиксации результата выполнения административной процедуры – все необходимые данные заносятся в электронную базу данных по работе с обращениями граждан в учреждении.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 Рассмотрение заявления и принятие решения о предоставлении адресной социальной помощи либо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3.4.1. Основанием для начала административной процедуры является получение начальником управления соответствующего пакета документов.</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3.4.2. Ответственным за выполнение административной процедуры является начальник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3.4.3. Содержание административных действий: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3.4.3.1. Начальник управления в течение одного рабочего дня знакомится с представленными документами и дает указание соответствующему специалисту управления о подготовке проекта распоряжения (постановления) о предоставлении адресной социальной помощи заявителю либо подписывает проект уведомления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Адресная социальная помощь в сумме до пяти тысяч рублей (включительно) предоставляется по распоряжению начальника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Адресная социальная помощь в сумме от пяти тысяч рублей до десяти тысяч рублей (включительно) предоставляется на основании распоряжения начальника управления, согласованного с заместителем Главы города по социальным вопросам.</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Согласование производится путем визирования заместителем Главы города по социальным вопросам проекта распоряжения.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Адресная социальная помощь в сумме свыше десяти тысяч рублей предоставляется на основании постановления администрации города Кемерово, проект которого разрабатывается управлением в соответствии с порядком, установленным настоящим административным регламентом и Регламентом администрации города.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3.4.3.2. Максимальный срок выполнения административной процедуры составляет не более десяти рабочих дней со дня поступления пакета документов из учреждения в управление.</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3.4.4. Критерием принятии решения является наличие оснований для отказа в предоставлении муниципальной услуги, указанных в п.п. 2.8.1 п. 2.8  данного административного регламента.</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3.4.5. Результатом административной процедуры является подписание начальником управления распоряжения о предоставлении адресной социальной помощи заявителю в сумме от пяти тысяч рублей до десяти тысяч рублей, либо подписание постановления администрации города Кемерово о предоставлении адресной социальной помощи при предоставлении адресной социальной помощи свыше десяти тысяч рублей, либо подписание уведомления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3.4.6. Способ фиксации результата выполнения административной процедуры – все необходимые данные заносятся в электронную базу данных по работе с обращениями граждан в управлении.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 Уведомление заявителя о принятом решении: о предоставлении адресной социальной помощи либо об отказе в ее предоставлении.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3.5.1. Основанием для начала административной процедуры является издание (вступление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 заявителю) либо подписание уведомления об отказе в предоставлении адресной социальной помощи, оформленное в виде письма начальника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3.5.2. Ответственным за выполнение административной процедуры является специалист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3.5.3.1. Специалист управления, ответственный за рассмотрение обращений граждан, получив от начальника управления распоряжение (постановление) о предоставлении адресной социальной помощи или уведомление об отказе в предоставлении адресной социальной помощи, в этот же день направляет директору учреждения копию данного распоряжения (постановления) или копию уведомления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3.5.3.2. Специалист управления уведомляет заявителя о принятом решении: о предоставлении адресной социальной помощи с указанием суммы либо об отказе в предоставлении адресной социальной помощи по телефону.</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3.5.3.3. Специалист управления вручает заявителю лично письменное уведомление о предоставлении адресной социальной помощи с указанием суммы либо об отказе в предоставлении адресной социальной помощи, по желанию заявителя, указанному в заявлении,</w:t>
      </w:r>
      <w:r>
        <w:rPr>
          <w:rFonts w:eastAsia="Times New Roman" w:cs="Times New Roman" w:ascii="Times New Roman" w:hAnsi="Times New Roman"/>
          <w:bCs/>
          <w:sz w:val="28"/>
          <w:szCs w:val="28"/>
          <w:lang w:eastAsia="ru-RU"/>
        </w:rPr>
        <w:t xml:space="preserve"> в управлении либо </w:t>
      </w:r>
      <w:r>
        <w:rPr>
          <w:rFonts w:eastAsia="Times New Roman" w:cs="Times New Roman" w:ascii="Times New Roman" w:hAnsi="Times New Roman"/>
          <w:sz w:val="28"/>
          <w:szCs w:val="28"/>
          <w:lang w:eastAsia="ru-RU"/>
        </w:rPr>
        <w:t xml:space="preserve">направляет его по месту жительства заявителя посредством почтовой связи, в том числе,  если заявитель не обратился в управление лично в течение одного рабочего дня.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3.5.3.4. Максимальный срок выполнения административной процедуры составляет не более трех рабочих дней со дня издания (вступления в силу) соответствующего правового акта (распоряжения управления, постановления администрации города Кемерово) либо подписания уведомления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3.5.4. Критерием принятия решения является издание (вступление в силу) соответствующего правового акта (распоряжения управления, постановления администрации города Кемерово) либо подписание уведомления об отказе в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3.5.5. Результатом административной процедуры является уведомление заявителя или законного представителя заявителя о принятом решении.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3.5.6. Способ фиксации результата выполнения административной процедуры –  регистрация в электронной базе данных по работе с обращениями граждан выдачи лично заявителю уведомления о принятом решении: о предоставления  адресной социальной помощи либо уведомления об отказе в предоставлении адресной социальной помощи в управлении, отправки уведомления по месту жительства заявителя посредством почтовой связи.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 Предоставление адресной социальной помощи заявителю.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3.6.1. Основанием для начала административной процедуры является вступление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3.6.2. Ответственным за выполнение административной процедуры является начальник управления.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3.6.3. Содержание административных действий:</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3.6.3.1. Специалист управления, ответственный за рассмотрение обращений граждан, получив от начальника управления подписанное распоряжение либо вступившее в силу постановление о предоставлении адресной социальной помощи,  в этот же день направляет заведующему отделом бюджетного учета и отчетности копию данного распоряжения (постановления) о предоставлении адресной социальной помощи для выдачи заявителю.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3.6.3.2. Заведующий отделом бюджетного учета и отчетности поручает специалисту отдела, назначенному приказом, в соответствии с должностной инструкцией (и) или трудовым договором выдать заявителю адресную социальную помощь в соответствии с распоряжением (постановлением) о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3.6.3.3. Специалист отдела бюджетного учета и отчетности, ответственный за выдачу денежных средств, при обращении лично выдает адресную социальную помощь заявителю в  сумме, указанной в распоряжении (постановлении) о   предоставлении адресной социальной помощи. </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По желанию заявителя, указанному в заявлении, адресная социальная помощь перечисляется заявителю на его лицевой счет кредитного учреждения.</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3.6.3.4. Максимальный срок выполнения административной процедуры составляет не более трех рабочих дней со дня издания (вступления в силу) соответствующего правового акта (распоряжения управления, постановления администрации города Кемерово) о предоставлении адресной социальной помощи.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3.6.4. Критерием принятии решения является вступление в силу соответствующего правового акта (распоряжения управления либо постановления администрации города Кемерово).</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3.6.5. Результатом административной процедуры является выплата адресной социальной помощи заявителю.</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3.6.6. Способ фиксации результата выполнения административной процедуры – расходный кассовый ордер (ведомость на предоставление адресной социальной помощи), в котором заявитель ставит свою подпись либо платежное поручение (при перечислении адресной социальной помощи на лицевой счет заявителя). </w:t>
      </w:r>
    </w:p>
    <w:p>
      <w:pPr>
        <w:pStyle w:val="Normal"/>
        <w:spacing w:lineRule="auto" w:line="240" w:before="0" w:after="0"/>
        <w:jc w:val="center"/>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Формы контроля за предоставлением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 Порядок осуществления текущего контроля за соблюдением 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также принятием ответственными лицами решений.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Проверки полноты и качества предоставления муниципальной услуги осуществляются на основании локальных актов администрации города Кемерово, управления социальной защиты населения администрации города Кемерово.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widowControl w:val="false"/>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Досудебный (внесудебный) порядок обжалования решений</w:t>
      </w:r>
    </w:p>
    <w:p>
      <w:pPr>
        <w:pStyle w:val="Normal"/>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 действий (бездействия) администрации города Кемерово, а также  должностных лиц, муниципальных служащих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Заявители имеют право подать жалобу на решение и (или)  действие (бездействие) администрации города Кемерово и (или) её должностных лиц, муниципальных служащих при предоставлении муниципальной услуги (далее – жалоба).</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5.2. Предмет жалобы.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Предметом жалобы является нарушение прав и законных интересов заинтересованных лиц,  противоправные решения, действия (бездействие) администрации города Кемерово и (или) её должностных лиц, муниципальных служащих, нарушение положений административного регламента. Заинтересованное лицо может обратиться с жалобой, в том числе в следующих случаях: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нарушение срока регистрации заявления заявителя о предоставлении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нарушение срока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Жалоба должна содержать:</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такого лица, либо их копии.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5.3. Орган местного самоуправления и уполномоченные на рассмотрение жалобы должностные лица, которым может быть направлена жалоба.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Жалоба подается в администрацию города Кемерово (далее – администрация).  Уполномоченным лицом на рассмотрение жалоб является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начальник управления.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5.4. Порядок подачи и рассмотрения жалобы.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Жалоба направляется по почте, посредством официального сайта администрации города Кемерово в информационно – телекоммуникационной сети «Интернет», на электронные адреса учреждений, указанных в пункте 1.3.1.3 данного административного регламента, а также принимается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а) оформленная в соответствии с законодательством Российской Федерации доверенность (для физических лиц).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5.5. Сроки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обжалования отказа администрации города Кемерово, её должностного лица, должностного лица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Оснований для приостановления жалобы законодательством Российской Федерации и законодательством Кемеровской области не предусмотрено.</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5.7. Результат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результатам рассмотрения жалобы принимается одно из следующих решений:</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удовлетворить жалобу;</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б) отказать в удовлетворении жалобы.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удовлетворении жалобы отказывается в следующих случаях: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наличие решения по жалобе, принятого ранее в отношении того же заявителя и по тому же предмету жалобы.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5.8. Порядок информирования заявителя о результатах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ответе по результатам рассмотрения жалобы указываются: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фамилия, имя, отчество (при наличии) заявителя;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 основания для принятия решения по жалобе;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принятое по жалобе решение;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5.9. Порядок обжалования решения по жалобе.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Заявитель вправе обжаловать решения, принятые по результатам рассмотрения жалобы, в вышестоящий орган, осуществляющий контроль за деятельностью управления, учреждения, а также в судебном порядке.</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5.11. Способы информирования заявителей о порядке подачи и рассмотрения жалобы.</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Информация о порядке подачи и рассмотрения жалобы размещается на официальном сайте администрации города Кемерово в информационно – телекоммуникационной сети «Интернет», Едином портале, информационных стендах в помещениях управления, учреждений, а также предоставляется непосредственно сотрудниками управления, учреждений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Начальник управления делами                                           В.И. Вылегжанина</w:t>
      </w:r>
    </w:p>
    <w:p>
      <w:pPr>
        <w:pStyle w:val="Normal"/>
        <w:widowControl w:val="false"/>
        <w:spacing w:lineRule="auto" w:line="240" w:before="0" w:after="0"/>
        <w:jc w:val="both"/>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N 1</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к административному регламенту предоставления </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муниципальной услуги  «Предоставление</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адресной социальной помощи жителям</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города Кемерово, оказавшимся в</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трудной жизненной ситуации»</w:t>
      </w:r>
    </w:p>
    <w:p>
      <w:pPr>
        <w:pStyle w:val="Normal"/>
        <w:widowControl w:val="false"/>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t>ЗАЯВЛЕНИЕ НА ОКАЗАНИЕ АДРЕСНОЙ СОЦИАЛЬНОЙ ПОМОЩИ</w:t>
      </w:r>
    </w:p>
    <w:p>
      <w:pPr>
        <w:pStyle w:val="Normal"/>
        <w:widowControl w:val="false"/>
        <w:spacing w:lineRule="auto" w:line="240" w:before="0" w:after="0"/>
        <w:jc w:val="center"/>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Главе города Кемерово</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(ФИО заявителя, год рождения)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(адрес места жительства)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(место работы)</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(телефон)</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bookmarkStart w:id="2" w:name="Par303"/>
      <w:bookmarkEnd w:id="2"/>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ЗАЯВЛЕНИЕ</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Прошу  оказать  мне  адресную  социальную  помощь  в  связи  с  трудной</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жизненной ситуацией по причине:</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Прилагаю следующие документы:</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Предупрежден(а) об ответственности за представление ложной информации 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недостоверных (поддельных) документов.</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Против проверки представленных мной сведений не возражаю.</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Прошу адресную социальную помощь выдать в наличной форме или перечислить на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лицевой счет кредитного учреждения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(нужное подчеркнуть)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(указать номер л/счета, реквизиты кредитного учреждения)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 20__ г.     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(подпись и расшифровка подписи)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Документы приняты</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 20__ г.      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(подпись и расшифровка подписи)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Заявление зарегистрировано в журнале регистрации заявлений</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 20__ г.</w:t>
      </w:r>
    </w:p>
    <w:p>
      <w:pPr>
        <w:pStyle w:val="Normal"/>
        <w:widowControl w:val="false"/>
        <w:spacing w:lineRule="auto" w:line="240" w:before="0" w:after="0"/>
        <w:jc w:val="right"/>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outlineLvl w:val="1"/>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N 2</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 административному регламенту предоставления</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муниципальной услуги «Предоставление</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адресной социальной помощи жителям</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города Кемерово, оказавшимся в </w:t>
      </w:r>
    </w:p>
    <w:p>
      <w:pPr>
        <w:pStyle w:val="Normal"/>
        <w:widowControl w:val="false"/>
        <w:spacing w:lineRule="auto" w:line="240" w:before="0" w:after="0"/>
        <w:jc w:val="right"/>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трудной жизненной ситуации»</w:t>
      </w:r>
    </w:p>
    <w:p>
      <w:pPr>
        <w:pStyle w:val="Normal"/>
        <w:widowControl w:val="false"/>
        <w:spacing w:lineRule="auto" w:line="240" w:before="0" w:after="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eastAsia="Times New Roman" w:cs="Times New Roman" w:ascii="Times New Roman" w:hAnsi="Times New Roman"/>
          <w:sz w:val="28"/>
          <w:szCs w:val="28"/>
          <w:lang w:eastAsia="ru-RU"/>
        </w:rPr>
      </w:pPr>
      <w:bookmarkStart w:id="3" w:name="Par358"/>
      <w:bookmarkEnd w:id="3"/>
      <w:r>
        <w:rPr>
          <w:rFonts w:eastAsia="Times New Roman" w:cs="Times New Roman" w:ascii="Times New Roman" w:hAnsi="Times New Roman"/>
          <w:sz w:val="28"/>
          <w:szCs w:val="28"/>
          <w:lang w:eastAsia="ru-RU"/>
        </w:rPr>
        <w:t>Акт обследования материально-бытовых условий</w:t>
      </w:r>
    </w:p>
    <w:p>
      <w:pPr>
        <w:pStyle w:val="Normal"/>
        <w:widowControl w:val="false"/>
        <w:spacing w:lineRule="auto" w:line="240" w:before="0" w:after="0"/>
        <w:jc w:val="center"/>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(дата заполнения)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заявителя)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Дата рождения ______________ паспорт: серия __________ N 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Выдан 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Адрес, телефон 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Социальная категория, наличие льгот</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Дата ухода на пенсию, трудовой стаж</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Пенсионное удостоверение</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Последнее место работы, должность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Размер пенсии, среднедушевой доход</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Состояние жилья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Жилой фонд (муниципальное, приватизированное)</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Сведения  о  членах  семьи,  проживающих  совместно  с  заявителем, степень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родства: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Ф.И.О. год рождения род занятий доход</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Сведения  о  членах  семьи,  проживающих  отдельно  от  заявителя,  степень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родства: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Ф.И.О. год рождения род занятий доход</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Состояние здоровья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(наличие инвалидности, N справки МСЭ, степень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выраженности утраченных функций)</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(необходимость в услугах социального работника)</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В каком медицинском учреждении наблюдается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Фактический уровень жизни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(наличие предметов первой необходимости, одежды, продуктов питания)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Нуждается ли в обслуживании КЦСОН или другого учреждения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(состоит ли на учете, вид оказываемых услуг)</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Виды  и   размеры   социально-экономической   помощи,   оказанной   УСЗН  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муниципальными учреждениями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(перечислить адресную помощь, оказанную в течение 3 последних лет)</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Вопросы и проблемы, с которыми обратился</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заявитель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Выводы и предложения комиссии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Акт составили:</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  _________________________________  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(должность)             (фамилия, имя, отчество)          (подпись)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  _________________________________  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(должность)              (фамилия, имя, отчество)          (подпись)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_________________________  _________________________________  _____________</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(должность)               (фамилия, имя, отчество)          (подпись)</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Правильность сведений, внесенных в настоящий акт, подтверждаю:</w:t>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rPr>
          <w:rFonts w:eastAsia="Times New Roman" w:cs="Courier New" w:ascii="Courier New" w:hAnsi="Courier New"/>
          <w:sz w:val="20"/>
          <w:szCs w:val="20"/>
          <w:lang w:eastAsia="ru-RU"/>
        </w:rPr>
      </w:pPr>
      <w:r>
        <w:rPr>
          <w:rFonts w:eastAsia="Times New Roman" w:cs="Courier New" w:ascii="Courier New" w:hAnsi="Courier New"/>
          <w:sz w:val="20"/>
          <w:szCs w:val="20"/>
          <w:lang w:eastAsia="ru-RU"/>
        </w:rPr>
        <w:t>"___"____________ 20 г. ______________________ (подпись заявителя)</w:t>
      </w:r>
    </w:p>
    <w:p>
      <w:pPr>
        <w:pStyle w:val="Normal"/>
        <w:widowControl w:val="false"/>
        <w:spacing w:lineRule="auto" w:line="240"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810" w:hanging="360"/>
      </w:pPr>
    </w:lvl>
    <w:lvl w:ilvl="1">
      <w:start w:val="1"/>
      <w:numFmt w:val="decimal"/>
      <w:lvlText w:val="%2"/>
      <w:lvlJc w:val="left"/>
      <w:pPr>
        <w:ind w:left="1170" w:hanging="720"/>
      </w:pPr>
    </w:lvl>
    <w:lvl w:ilvl="2">
      <w:start w:val="1"/>
      <w:numFmt w:val="decimal"/>
      <w:lvlText w:val="%3"/>
      <w:lvlJc w:val="left"/>
      <w:pPr>
        <w:ind w:left="1170" w:hanging="720"/>
      </w:pPr>
    </w:lvl>
    <w:lvl w:ilvl="3">
      <w:start w:val="1"/>
      <w:numFmt w:val="decimal"/>
      <w:lvlText w:val="%4"/>
      <w:lvlJc w:val="left"/>
      <w:pPr>
        <w:ind w:left="1530" w:hanging="1080"/>
      </w:pPr>
    </w:lvl>
    <w:lvl w:ilvl="4">
      <w:start w:val="1"/>
      <w:numFmt w:val="decimal"/>
      <w:lvlText w:val="%5"/>
      <w:lvlJc w:val="left"/>
      <w:pPr>
        <w:ind w:left="1530" w:hanging="1080"/>
      </w:pPr>
    </w:lvl>
    <w:lvl w:ilvl="5">
      <w:start w:val="1"/>
      <w:numFmt w:val="decimal"/>
      <w:lvlText w:val="%6"/>
      <w:lvlJc w:val="left"/>
      <w:pPr>
        <w:ind w:left="1890" w:hanging="1440"/>
      </w:pPr>
    </w:lvl>
    <w:lvl w:ilvl="6">
      <w:start w:val="1"/>
      <w:numFmt w:val="decimal"/>
      <w:lvlText w:val="%7"/>
      <w:lvlJc w:val="left"/>
      <w:pPr>
        <w:ind w:left="2250" w:hanging="1800"/>
      </w:pPr>
    </w:lvl>
    <w:lvl w:ilvl="7">
      <w:start w:val="1"/>
      <w:numFmt w:val="decimal"/>
      <w:lvlText w:val="%8"/>
      <w:lvlJc w:val="left"/>
      <w:pPr>
        <w:ind w:left="2250" w:hanging="1800"/>
      </w:pPr>
    </w:lvl>
    <w:lvl w:ilvl="8">
      <w:start w:val="1"/>
      <w:numFmt w:val="decimal"/>
      <w:lvlText w:val="%9"/>
      <w:lvlJc w:val="left"/>
      <w:pPr>
        <w:ind w:left="2610" w:hanging="21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0"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uiPriority="0"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uiPriority="0"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ru-RU" w:eastAsia="en-US" w:bidi="ar-SA"/>
    </w:rPr>
  </w:style>
  <w:style w:type="paragraph" w:styleId="1">
    <w:name w:val="Заголовок 1"/>
    <w:qFormat/>
    <w:link w:val="10"/>
    <w:rsid w:val="00df27cb"/>
    <w:basedOn w:val="Normal"/>
    <w:pPr>
      <w:keepNext/>
      <w:spacing w:lineRule="auto" w:line="240" w:before="0" w:after="0"/>
      <w:jc w:val="center"/>
      <w:outlineLvl w:val="0"/>
    </w:pPr>
    <w:rPr>
      <w:rFonts w:ascii="Times New Roman" w:hAnsi="Times New Roman" w:eastAsia="Times New Roman" w:cs="Times New Roman"/>
      <w:b/>
      <w:sz w:val="28"/>
      <w:szCs w:val="20"/>
      <w:lang w:eastAsia="ru-RU"/>
    </w:rPr>
  </w:style>
  <w:style w:type="character" w:styleId="DefaultParagraphFont" w:default="1">
    <w:name w:val="Default Paragraph Font"/>
    <w:uiPriority w:val="1"/>
    <w:semiHidden/>
    <w:unhideWhenUsed/>
    <w:rPr/>
  </w:style>
  <w:style w:type="character" w:styleId="Appleconvertedspace" w:customStyle="1">
    <w:name w:val="apple-converted-space"/>
    <w:rsid w:val="006424ab"/>
    <w:basedOn w:val="DefaultParagraphFont"/>
    <w:rPr/>
  </w:style>
  <w:style w:type="character" w:styleId="11" w:customStyle="1">
    <w:name w:val="Заголовок 1 Знак"/>
    <w:link w:val="1"/>
    <w:rsid w:val="00df27cb"/>
    <w:basedOn w:val="DefaultParagraphFont"/>
    <w:rPr>
      <w:rFonts w:ascii="Times New Roman" w:hAnsi="Times New Roman" w:eastAsia="Times New Roman" w:cs="Times New Roman"/>
      <w:b/>
      <w:sz w:val="28"/>
      <w:szCs w:val="20"/>
      <w:lang w:eastAsia="ru-RU"/>
    </w:rPr>
  </w:style>
  <w:style w:type="character" w:styleId="Style13">
    <w:name w:val="Интернет-ссылка"/>
    <w:semiHidden/>
    <w:unhideWhenUsed/>
    <w:rsid w:val="00df27cb"/>
    <w:rPr>
      <w:color w:val="0000FF"/>
      <w:u w:val="single"/>
      <w:lang w:val="zxx" w:eastAsia="zxx" w:bidi="zxx"/>
    </w:rPr>
  </w:style>
  <w:style w:type="character" w:styleId="FollowedHyperlink">
    <w:name w:val="FollowedHyperlink"/>
    <w:semiHidden/>
    <w:unhideWhenUsed/>
    <w:rsid w:val="00df27cb"/>
    <w:rPr>
      <w:color w:val="800080"/>
      <w:u w:val="single"/>
    </w:rPr>
  </w:style>
  <w:style w:type="character" w:styleId="Style14" w:customStyle="1">
    <w:name w:val="Текст выноски Знак"/>
    <w:semiHidden/>
    <w:link w:val="a6"/>
    <w:rsid w:val="00df27cb"/>
    <w:basedOn w:val="DefaultParagraphFont"/>
    <w:rPr>
      <w:rFonts w:ascii="Tahoma" w:hAnsi="Tahoma" w:eastAsia="Times New Roman" w:cs="Tahoma"/>
      <w:sz w:val="16"/>
      <w:szCs w:val="16"/>
      <w:lang w:eastAsia="ru-RU"/>
    </w:rPr>
  </w:style>
  <w:style w:type="character" w:styleId="Title1" w:customStyle="1">
    <w:name w:val="title1"/>
    <w:rsid w:val="00df27cb"/>
    <w:rPr>
      <w:b/>
      <w:bCs/>
      <w:color w:val="60091A"/>
      <w:sz w:val="20"/>
      <w:szCs w:val="20"/>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NormalWeb">
    <w:name w:val="Normal (Web)"/>
    <w:semiHidden/>
    <w:unhideWhenUsed/>
    <w:rsid w:val="00df27cb"/>
    <w:basedOn w:val="Normal"/>
    <w:pPr>
      <w:spacing w:lineRule="auto" w:line="240" w:before="30" w:after="30"/>
    </w:pPr>
    <w:rPr>
      <w:rFonts w:ascii="Arial" w:hAnsi="Arial" w:eastAsia="Times New Roman" w:cs="Arial"/>
      <w:color w:val="332E2D"/>
      <w:spacing w:val="2"/>
      <w:sz w:val="24"/>
      <w:szCs w:val="24"/>
      <w:lang w:eastAsia="ru-RU"/>
    </w:rPr>
  </w:style>
  <w:style w:type="paragraph" w:styleId="BalloonText">
    <w:name w:val="Balloon Text"/>
    <w:semiHidden/>
    <w:unhideWhenUsed/>
    <w:link w:val="a7"/>
    <w:rsid w:val="00df27cb"/>
    <w:basedOn w:val="Normal"/>
    <w:pPr>
      <w:spacing w:lineRule="auto" w:line="240" w:before="0" w:after="0"/>
    </w:pPr>
    <w:rPr>
      <w:rFonts w:ascii="Tahoma" w:hAnsi="Tahoma" w:eastAsia="Times New Roman" w:cs="Tahoma"/>
      <w:sz w:val="16"/>
      <w:szCs w:val="16"/>
      <w:lang w:eastAsia="ru-RU"/>
    </w:rPr>
  </w:style>
  <w:style w:type="paragraph" w:styleId="3" w:customStyle="1">
    <w:name w:val="Знак3 Знак Знак Знак Знак Знак Знак"/>
    <w:rsid w:val="00df27cb"/>
    <w:basedOn w:val="Normal"/>
    <w:pPr>
      <w:spacing w:lineRule="exact" w:line="240"/>
    </w:pPr>
    <w:rPr>
      <w:rFonts w:ascii="Verdana" w:hAnsi="Verdana" w:eastAsia="Times New Roman" w:cs="Times New Roman"/>
      <w:sz w:val="20"/>
      <w:szCs w:val="20"/>
      <w:lang w:val="en-US"/>
    </w:rPr>
  </w:style>
  <w:style w:type="paragraph" w:styleId="ConsPlusNonformat" w:customStyle="1">
    <w:name w:val="ConsPlusNonformat"/>
    <w:rsid w:val="00df27cb"/>
    <w:pPr>
      <w:widowControl w:val="false"/>
      <w:suppressAutoHyphens w:val="tru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Normal" w:customStyle="1">
    <w:name w:val="ConsPlusNormal"/>
    <w:rsid w:val="00df27cb"/>
    <w:pPr>
      <w:widowControl w:val="false"/>
      <w:suppressAutoHyphens w:val="true"/>
      <w:bidi w:val="0"/>
      <w:spacing w:lineRule="auto" w:line="240" w:before="0" w:after="0"/>
      <w:ind w:left="0" w:right="0" w:firstLine="720"/>
      <w:jc w:val="left"/>
    </w:pPr>
    <w:rPr>
      <w:rFonts w:ascii="Arial" w:hAnsi="Arial" w:eastAsia="Times New Roman" w:cs="Arial"/>
      <w:color w:val="auto"/>
      <w:sz w:val="20"/>
      <w:szCs w:val="20"/>
      <w:lang w:eastAsia="ru-RU" w:val="ru-RU" w:bidi="ar-SA"/>
    </w:rPr>
  </w:style>
  <w:style w:type="paragraph" w:styleId="ConsPlusTitle" w:customStyle="1">
    <w:name w:val="ConsPlusTitle"/>
    <w:rsid w:val="00df27cb"/>
    <w:pPr>
      <w:widowControl w:val="false"/>
      <w:suppressAutoHyphens w:val="true"/>
      <w:bidi w:val="0"/>
      <w:spacing w:lineRule="auto" w:line="240" w:before="0" w:after="0"/>
      <w:jc w:val="left"/>
    </w:pPr>
    <w:rPr>
      <w:rFonts w:ascii="Arial" w:hAnsi="Arial" w:eastAsia="Times New Roman" w:cs="Arial"/>
      <w:b/>
      <w:bCs/>
      <w:color w:val="auto"/>
      <w:sz w:val="20"/>
      <w:szCs w:val="20"/>
      <w:lang w:eastAsia="ru-RU" w:val="ru-RU" w:bidi="ar-SA"/>
    </w:rPr>
  </w:style>
  <w:style w:type="numbering" w:styleId="NoList" w:default="1">
    <w:name w:val="No List"/>
    <w:uiPriority w:val="99"/>
    <w:semiHidden/>
    <w:unhideWhenUsed/>
  </w:style>
  <w:style w:type="numbering" w:styleId="12" w:customStyle="1">
    <w:name w:val="Нет списка1"/>
    <w:uiPriority w:val="99"/>
    <w:semiHidden/>
    <w:unhideWhenUsed/>
    <w:rsid w:val="00df27cb"/>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8">
    <w:name w:val="Table Grid"/>
    <w:basedOn w:val="a1"/>
    <w:rsid w:val="00df27cb"/>
    <w:pPr>
      <w:spacing w:lineRule="auto" w:after="0" w:line="240"/>
    </w:pPr>
    <w:rPr>
      <w:lang w:eastAsia="ru-RU"/>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consultantplus://offline/ref=57F206B6BF70FC98D275923C6FA7FE24E4BDA2871669F73D10FCA9457BnBfDF" TargetMode="External"/><Relationship Id="rId4" Type="http://schemas.openxmlformats.org/officeDocument/2006/relationships/hyperlink" Target="consultantplus://offline/ref=57F206B6BF70FC98D2758C3179CBA221E1B5FA8C116CFC6B4DA3F2182CB46756n9fFF" TargetMode="External"/><Relationship Id="rId5" Type="http://schemas.openxmlformats.org/officeDocument/2006/relationships/hyperlink" Target="consultantplus://offline/ref=57F206B6BF70FC98D2758C3179CBA221E1B5FA8C166DF4684EA3F2182CB46756n9fFF" TargetMode="External"/><Relationship Id="rId6" Type="http://schemas.openxmlformats.org/officeDocument/2006/relationships/hyperlink" Target="consultantplus://offline/ref=57F206B6BF70FC98D2758C3179CBA221E1B5FA8C116DFB6B4FA3F2182CB46756n9fFF" TargetMode="External"/><Relationship Id="rId7" Type="http://schemas.openxmlformats.org/officeDocument/2006/relationships/hyperlink" Target="consultantplus://offline/ref=57F206B6BF70FC98D2758C3179CBA221E1B5FA8C116BFD6F4DA3F2182CB46756n9fFF" TargetMode="External"/><Relationship Id="rId8" Type="http://schemas.openxmlformats.org/officeDocument/2006/relationships/hyperlink" Target="http://www.kemerovo.ru/" TargetMode="External"/><Relationship Id="rId9" Type="http://schemas.openxmlformats.org/officeDocument/2006/relationships/hyperlink" Target="mailto:admin@kemerovo.ru" TargetMode="External"/><Relationship Id="rId10" Type="http://schemas.openxmlformats.org/officeDocument/2006/relationships/hyperlink" Target="mailto:kem@dsznko.ru" TargetMode="External"/><Relationship Id="rId11" Type="http://schemas.openxmlformats.org/officeDocument/2006/relationships/hyperlink" Target="mailto:priemkcson@yandex.ru" TargetMode="External"/><Relationship Id="rId12" Type="http://schemas.openxmlformats.org/officeDocument/2006/relationships/hyperlink" Target="mailto:socialCare@yandex.ru" TargetMode="External"/><Relationship Id="rId13" Type="http://schemas.openxmlformats.org/officeDocument/2006/relationships/hyperlink" Target="http://www.kemerovo.ru/" TargetMode="External"/><Relationship Id="rId14" Type="http://schemas.openxmlformats.org/officeDocument/2006/relationships/hyperlink" Target="consultantplus://offline/ref=227C896AF4921FEAA65F7AFD756D3F7A1F521E648C76748E833B0803FFt3QFE"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2016-03-16T04:40:00Z</dcterms:created>
  <dc:creator>RePack by Diakov</dc:creator>
  <dc:language>ru-RU</dc:language>
  <cp:lastModifiedBy>RePack by Diakov</cp:lastModifiedBy>
  <dcterms:modified xsi:type="dcterms:W3CDTF">2016-03-16T05:42:00Z</dcterms:modified>
  <cp:revision>3</cp:revision>
</cp:coreProperties>
</file>